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6E6C" w14:textId="5B3430BA" w:rsidR="001A1FDA" w:rsidRPr="00C72BB0" w:rsidRDefault="00AF6853" w:rsidP="00F75C5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деятельности</w:t>
      </w:r>
    </w:p>
    <w:p w14:paraId="308D006C" w14:textId="7C3E44AE" w:rsidR="001A1FDA" w:rsidRPr="00C72BB0" w:rsidRDefault="001A1FDA" w:rsidP="00F75C5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B0">
        <w:rPr>
          <w:rFonts w:ascii="Times New Roman" w:hAnsi="Times New Roman" w:cs="Times New Roman"/>
          <w:b/>
          <w:sz w:val="24"/>
          <w:szCs w:val="24"/>
        </w:rPr>
        <w:t>Общественной палаты Чебаркульского городского округа</w:t>
      </w:r>
    </w:p>
    <w:p w14:paraId="2C560B3F" w14:textId="0DB833D8" w:rsidR="001A1FDA" w:rsidRPr="00C72BB0" w:rsidRDefault="001A1FDA" w:rsidP="00F75C5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B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6853">
        <w:rPr>
          <w:rFonts w:ascii="Times New Roman" w:hAnsi="Times New Roman" w:cs="Times New Roman"/>
          <w:b/>
          <w:sz w:val="24"/>
          <w:szCs w:val="24"/>
        </w:rPr>
        <w:t xml:space="preserve">истёкший период </w:t>
      </w:r>
      <w:r w:rsidRPr="00C72BB0">
        <w:rPr>
          <w:rFonts w:ascii="Times New Roman" w:hAnsi="Times New Roman" w:cs="Times New Roman"/>
          <w:b/>
          <w:sz w:val="24"/>
          <w:szCs w:val="24"/>
        </w:rPr>
        <w:t>20</w:t>
      </w:r>
      <w:r w:rsidR="00074DBF" w:rsidRPr="00C72BB0">
        <w:rPr>
          <w:rFonts w:ascii="Times New Roman" w:hAnsi="Times New Roman" w:cs="Times New Roman"/>
          <w:b/>
          <w:sz w:val="24"/>
          <w:szCs w:val="24"/>
        </w:rPr>
        <w:t>2</w:t>
      </w:r>
      <w:r w:rsidR="00717119">
        <w:rPr>
          <w:rFonts w:ascii="Times New Roman" w:hAnsi="Times New Roman" w:cs="Times New Roman"/>
          <w:b/>
          <w:sz w:val="24"/>
          <w:szCs w:val="24"/>
        </w:rPr>
        <w:t>3</w:t>
      </w:r>
      <w:r w:rsidR="00EC4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4EA" w:rsidRPr="00C72BB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7BFA4BD2" w14:textId="77777777" w:rsidR="001A1FDA" w:rsidRPr="00EC46A9" w:rsidRDefault="001A1FDA" w:rsidP="00F75C5D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Общественная палата Чебаркульского городского округа обеспечивает взаимодействие жителей Чебаркульского городского округа и некоммерческих организаций, созданных  для представления и защиты прав и законных интересов профессиональных и социальных групп, осуществляющих деятельность  на территории Чебаркульского городского округа,</w:t>
      </w:r>
      <w:r w:rsidRPr="00EC46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46A9">
        <w:rPr>
          <w:rFonts w:ascii="Times New Roman" w:hAnsi="Times New Roman" w:cs="Times New Roman"/>
          <w:sz w:val="24"/>
          <w:szCs w:val="24"/>
        </w:rPr>
        <w:t>с органами местного самоуправления Чебаркульского городского округа, в целях учета потребностей и интересов жителей Чебаркульского городского округа защиты прав и свобод жителей города, прав и законных интересов некоммерческих организаций в целях осуществления общественного контроля за деятельностью органов местного самоуправления, муниципальных организаций, иных организаций, осуществляющих в соответствии с федеральными законами отдельные публичные полномочия на территории города.</w:t>
      </w:r>
    </w:p>
    <w:p w14:paraId="4C3BB29F" w14:textId="77777777" w:rsidR="001A1FDA" w:rsidRPr="00EC46A9" w:rsidRDefault="001A1FDA" w:rsidP="00F75C5D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Общественная палата является субъектом общественного контроля.</w:t>
      </w:r>
    </w:p>
    <w:p w14:paraId="29405701" w14:textId="074CE6DE" w:rsidR="001A1FDA" w:rsidRPr="00EC46A9" w:rsidRDefault="001A1FDA" w:rsidP="00F75C5D">
      <w:pPr>
        <w:pStyle w:val="ConsPlusNormal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6A9">
        <w:rPr>
          <w:rFonts w:ascii="Times New Roman" w:hAnsi="Times New Roman" w:cs="Times New Roman"/>
          <w:bCs/>
          <w:sz w:val="24"/>
          <w:szCs w:val="24"/>
        </w:rPr>
        <w:t>Общественная палата призвана обеспечить согласование общественно значимых интересов жителей города, некоммерческих организаций и органов местного самоуправления для решения наиболее важных вопросов экономического и социального развития города, защиты прав и свобод граждан, развития демократических институтов.</w:t>
      </w:r>
    </w:p>
    <w:p w14:paraId="1A45FA0A" w14:textId="4F2FB6D0" w:rsidR="00DD4F3A" w:rsidRPr="00EC46A9" w:rsidRDefault="00DD4F3A" w:rsidP="00F75C5D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bCs/>
          <w:sz w:val="24"/>
          <w:szCs w:val="24"/>
        </w:rPr>
        <w:t>Общественная палата Чебаркульского</w:t>
      </w:r>
      <w:r w:rsidRPr="00EC46A9">
        <w:rPr>
          <w:rFonts w:ascii="Times New Roman" w:hAnsi="Times New Roman" w:cs="Times New Roman"/>
          <w:sz w:val="24"/>
          <w:szCs w:val="24"/>
        </w:rPr>
        <w:t xml:space="preserve"> городского округа состоит из четырех комиссий со следующим наименованием:</w:t>
      </w:r>
    </w:p>
    <w:p w14:paraId="09961140" w14:textId="519121A2" w:rsidR="00DD4F3A" w:rsidRPr="00EC46A9" w:rsidRDefault="008934B2" w:rsidP="00F75C5D">
      <w:pPr>
        <w:pStyle w:val="a3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ab/>
      </w:r>
      <w:r w:rsidR="007323F3" w:rsidRPr="00EC46A9">
        <w:rPr>
          <w:rFonts w:ascii="Times New Roman" w:hAnsi="Times New Roman" w:cs="Times New Roman"/>
          <w:sz w:val="24"/>
          <w:szCs w:val="24"/>
        </w:rPr>
        <w:tab/>
      </w:r>
      <w:r w:rsidR="00DD4F3A" w:rsidRPr="00EC46A9">
        <w:rPr>
          <w:rFonts w:ascii="Times New Roman" w:hAnsi="Times New Roman" w:cs="Times New Roman"/>
          <w:sz w:val="24"/>
          <w:szCs w:val="24"/>
        </w:rPr>
        <w:t>1.Комиссия Общественной палаты Чебаркульского городского округа по нормотворчеству, соблюдении законности, регламенту и этике</w:t>
      </w:r>
      <w:r w:rsidR="00C822E0" w:rsidRPr="00EC46A9">
        <w:rPr>
          <w:rFonts w:ascii="Times New Roman" w:hAnsi="Times New Roman" w:cs="Times New Roman"/>
          <w:sz w:val="24"/>
          <w:szCs w:val="24"/>
        </w:rPr>
        <w:t xml:space="preserve"> - председатель</w:t>
      </w:r>
      <w:r w:rsidR="00DD4F3A" w:rsidRPr="00EC46A9">
        <w:rPr>
          <w:rFonts w:ascii="Times New Roman" w:hAnsi="Times New Roman" w:cs="Times New Roman"/>
          <w:b/>
          <w:bCs/>
          <w:sz w:val="24"/>
          <w:szCs w:val="24"/>
        </w:rPr>
        <w:t xml:space="preserve"> Гладких Николай Михайлович</w:t>
      </w:r>
      <w:r w:rsidR="00DD4F3A" w:rsidRPr="00EC46A9">
        <w:rPr>
          <w:rFonts w:ascii="Times New Roman" w:hAnsi="Times New Roman" w:cs="Times New Roman"/>
          <w:sz w:val="24"/>
          <w:szCs w:val="24"/>
        </w:rPr>
        <w:t>.</w:t>
      </w:r>
    </w:p>
    <w:p w14:paraId="5D207FE4" w14:textId="47C43332" w:rsidR="00DD4F3A" w:rsidRPr="00EC46A9" w:rsidRDefault="007323F3" w:rsidP="00F75C5D">
      <w:pPr>
        <w:pStyle w:val="a3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ab/>
      </w:r>
      <w:r w:rsidR="008934B2" w:rsidRPr="00EC46A9">
        <w:rPr>
          <w:rFonts w:ascii="Times New Roman" w:hAnsi="Times New Roman" w:cs="Times New Roman"/>
          <w:sz w:val="24"/>
          <w:szCs w:val="24"/>
        </w:rPr>
        <w:tab/>
      </w:r>
      <w:r w:rsidR="00DD4F3A" w:rsidRPr="00EC46A9">
        <w:rPr>
          <w:rFonts w:ascii="Times New Roman" w:hAnsi="Times New Roman" w:cs="Times New Roman"/>
          <w:sz w:val="24"/>
          <w:szCs w:val="24"/>
        </w:rPr>
        <w:t>2.Комиссия Общественной палаты Чебаркульского городского округа по социальным вопросам, молодежной политике, казачеству и военно-патриотическому воспитанию</w:t>
      </w:r>
      <w:r w:rsidR="00DD4F3A" w:rsidRPr="00EC4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2E0" w:rsidRPr="00EC46A9">
        <w:rPr>
          <w:rFonts w:ascii="Times New Roman" w:hAnsi="Times New Roman" w:cs="Times New Roman"/>
          <w:sz w:val="24"/>
          <w:szCs w:val="24"/>
        </w:rPr>
        <w:t>- председатель</w:t>
      </w:r>
      <w:r w:rsidR="00C822E0" w:rsidRPr="00EC4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F3A" w:rsidRPr="00EC46A9">
        <w:rPr>
          <w:rFonts w:ascii="Times New Roman" w:hAnsi="Times New Roman" w:cs="Times New Roman"/>
          <w:b/>
          <w:sz w:val="24"/>
          <w:szCs w:val="24"/>
        </w:rPr>
        <w:t>Иванова Татьяна Николаевна</w:t>
      </w:r>
      <w:r w:rsidR="00DD4F3A" w:rsidRPr="00EC46A9">
        <w:rPr>
          <w:rFonts w:ascii="Times New Roman" w:hAnsi="Times New Roman" w:cs="Times New Roman"/>
          <w:sz w:val="24"/>
          <w:szCs w:val="24"/>
        </w:rPr>
        <w:t>.</w:t>
      </w:r>
    </w:p>
    <w:p w14:paraId="42D73E25" w14:textId="4CECDBDB" w:rsidR="00DD4F3A" w:rsidRPr="00EC46A9" w:rsidRDefault="007323F3" w:rsidP="00F75C5D">
      <w:pPr>
        <w:pStyle w:val="a3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ab/>
      </w:r>
      <w:r w:rsidR="008934B2" w:rsidRPr="00EC46A9">
        <w:rPr>
          <w:rFonts w:ascii="Times New Roman" w:hAnsi="Times New Roman" w:cs="Times New Roman"/>
          <w:sz w:val="24"/>
          <w:szCs w:val="24"/>
        </w:rPr>
        <w:tab/>
      </w:r>
      <w:r w:rsidR="00DD4F3A" w:rsidRPr="00EC46A9">
        <w:rPr>
          <w:rFonts w:ascii="Times New Roman" w:hAnsi="Times New Roman" w:cs="Times New Roman"/>
          <w:sz w:val="24"/>
          <w:szCs w:val="24"/>
        </w:rPr>
        <w:t>3.Комиссия Общественной палаты Чебаркульского городского округа по вопросам городского хозяйства и экологии</w:t>
      </w:r>
      <w:r w:rsidR="00DD4F3A" w:rsidRPr="00EC4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2E0" w:rsidRPr="00EC46A9">
        <w:rPr>
          <w:rFonts w:ascii="Times New Roman" w:hAnsi="Times New Roman" w:cs="Times New Roman"/>
          <w:sz w:val="24"/>
          <w:szCs w:val="24"/>
        </w:rPr>
        <w:t>- председатель</w:t>
      </w:r>
      <w:r w:rsidR="00C822E0" w:rsidRPr="00EC4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F3A" w:rsidRPr="00EC46A9">
        <w:rPr>
          <w:rFonts w:ascii="Times New Roman" w:hAnsi="Times New Roman" w:cs="Times New Roman"/>
          <w:b/>
          <w:sz w:val="24"/>
          <w:szCs w:val="24"/>
        </w:rPr>
        <w:t>Попов Андрей Борисович</w:t>
      </w:r>
      <w:r w:rsidR="00DD4F3A" w:rsidRPr="00EC46A9">
        <w:rPr>
          <w:rFonts w:ascii="Times New Roman" w:hAnsi="Times New Roman" w:cs="Times New Roman"/>
          <w:sz w:val="24"/>
          <w:szCs w:val="24"/>
        </w:rPr>
        <w:t>.</w:t>
      </w:r>
    </w:p>
    <w:p w14:paraId="5677F5FE" w14:textId="35BB4078" w:rsidR="00DD4F3A" w:rsidRPr="00EC46A9" w:rsidRDefault="008934B2" w:rsidP="00F75C5D">
      <w:pPr>
        <w:pStyle w:val="a3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ab/>
      </w:r>
      <w:r w:rsidR="007323F3" w:rsidRPr="00EC46A9">
        <w:rPr>
          <w:rFonts w:ascii="Times New Roman" w:hAnsi="Times New Roman" w:cs="Times New Roman"/>
          <w:sz w:val="24"/>
          <w:szCs w:val="24"/>
        </w:rPr>
        <w:tab/>
      </w:r>
      <w:r w:rsidR="00DD4F3A" w:rsidRPr="00EC46A9">
        <w:rPr>
          <w:rFonts w:ascii="Times New Roman" w:hAnsi="Times New Roman" w:cs="Times New Roman"/>
          <w:sz w:val="24"/>
          <w:szCs w:val="24"/>
        </w:rPr>
        <w:t>4.Комиссия Общественной палаты Чебаркульского городского округа по вопросам  бюджетной и экономической политики</w:t>
      </w:r>
      <w:r w:rsidR="00DD4F3A" w:rsidRPr="00EC4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2E0" w:rsidRPr="00EC46A9">
        <w:rPr>
          <w:rFonts w:ascii="Times New Roman" w:hAnsi="Times New Roman" w:cs="Times New Roman"/>
          <w:sz w:val="24"/>
          <w:szCs w:val="24"/>
        </w:rPr>
        <w:t>- председатель</w:t>
      </w:r>
      <w:r w:rsidR="00C822E0" w:rsidRPr="00EC4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F3A" w:rsidRPr="00EC46A9">
        <w:rPr>
          <w:rFonts w:ascii="Times New Roman" w:hAnsi="Times New Roman" w:cs="Times New Roman"/>
          <w:b/>
          <w:sz w:val="24"/>
          <w:szCs w:val="24"/>
        </w:rPr>
        <w:t>Андреева Любовь Васильевна</w:t>
      </w:r>
      <w:r w:rsidR="00DD4F3A" w:rsidRPr="00EC46A9">
        <w:rPr>
          <w:rFonts w:ascii="Times New Roman" w:hAnsi="Times New Roman" w:cs="Times New Roman"/>
          <w:sz w:val="24"/>
          <w:szCs w:val="24"/>
        </w:rPr>
        <w:t>.</w:t>
      </w:r>
    </w:p>
    <w:p w14:paraId="25B8B7AA" w14:textId="7929CA2E" w:rsidR="001A1FDA" w:rsidRPr="00EC46A9" w:rsidRDefault="001A1FDA" w:rsidP="00F75C5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В 20</w:t>
      </w:r>
      <w:r w:rsidR="003C3F2D" w:rsidRPr="00EC46A9">
        <w:rPr>
          <w:rFonts w:ascii="Times New Roman" w:hAnsi="Times New Roman" w:cs="Times New Roman"/>
          <w:sz w:val="24"/>
          <w:szCs w:val="24"/>
        </w:rPr>
        <w:t>2</w:t>
      </w:r>
      <w:r w:rsidR="00717119" w:rsidRPr="00EC46A9">
        <w:rPr>
          <w:rFonts w:ascii="Times New Roman" w:hAnsi="Times New Roman" w:cs="Times New Roman"/>
          <w:sz w:val="24"/>
          <w:szCs w:val="24"/>
        </w:rPr>
        <w:t>3</w:t>
      </w:r>
      <w:r w:rsidRPr="00EC46A9">
        <w:rPr>
          <w:rFonts w:ascii="Times New Roman" w:hAnsi="Times New Roman" w:cs="Times New Roman"/>
          <w:sz w:val="24"/>
          <w:szCs w:val="24"/>
        </w:rPr>
        <w:t xml:space="preserve"> году Общественная палата осуществляла свою деятельность в соответствии с принятым Планом работы Общественной палаты Чебаркульского городского округа на 20</w:t>
      </w:r>
      <w:r w:rsidR="003C3F2D" w:rsidRPr="00EC46A9">
        <w:rPr>
          <w:rFonts w:ascii="Times New Roman" w:hAnsi="Times New Roman" w:cs="Times New Roman"/>
          <w:sz w:val="24"/>
          <w:szCs w:val="24"/>
        </w:rPr>
        <w:t>2</w:t>
      </w:r>
      <w:r w:rsidR="00717119" w:rsidRPr="00EC46A9">
        <w:rPr>
          <w:rFonts w:ascii="Times New Roman" w:hAnsi="Times New Roman" w:cs="Times New Roman"/>
          <w:sz w:val="24"/>
          <w:szCs w:val="24"/>
        </w:rPr>
        <w:t>3</w:t>
      </w:r>
      <w:r w:rsidRPr="00EC46A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CA4B50C" w14:textId="6EA98FF3" w:rsidR="00B43D9B" w:rsidRPr="00EC46A9" w:rsidRDefault="00B43D9B" w:rsidP="00F75C5D">
      <w:pPr>
        <w:pStyle w:val="a3"/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A9">
        <w:rPr>
          <w:rFonts w:ascii="Times New Roman" w:hAnsi="Times New Roman" w:cs="Times New Roman"/>
          <w:b/>
          <w:sz w:val="24"/>
          <w:szCs w:val="24"/>
        </w:rPr>
        <w:t>Работа с обращениями граждан, организаций, учреждений</w:t>
      </w:r>
      <w:r w:rsidR="00D12C7C" w:rsidRPr="00EC46A9">
        <w:rPr>
          <w:rFonts w:ascii="Times New Roman" w:hAnsi="Times New Roman" w:cs="Times New Roman"/>
          <w:b/>
          <w:sz w:val="24"/>
          <w:szCs w:val="24"/>
        </w:rPr>
        <w:t>.</w:t>
      </w:r>
      <w:r w:rsidR="00AF6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C7C" w:rsidRPr="00EC46A9">
        <w:rPr>
          <w:rFonts w:ascii="Times New Roman" w:hAnsi="Times New Roman" w:cs="Times New Roman"/>
          <w:b/>
          <w:sz w:val="24"/>
          <w:szCs w:val="24"/>
        </w:rPr>
        <w:t>Правовые консультации</w:t>
      </w:r>
      <w:r w:rsidR="00C822A0" w:rsidRPr="00EC46A9">
        <w:rPr>
          <w:rFonts w:ascii="Times New Roman" w:hAnsi="Times New Roman" w:cs="Times New Roman"/>
          <w:b/>
          <w:sz w:val="24"/>
          <w:szCs w:val="24"/>
        </w:rPr>
        <w:t>.</w:t>
      </w:r>
    </w:p>
    <w:p w14:paraId="1474AA28" w14:textId="77777777" w:rsidR="00AF6853" w:rsidRDefault="00111C10" w:rsidP="00F75C5D">
      <w:pPr>
        <w:spacing w:after="0"/>
        <w:ind w:left="-284" w:right="-568" w:firstLine="284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Правовые консультации для граждан города Чебаркуля п</w:t>
      </w:r>
      <w:r w:rsidR="00B43D9B" w:rsidRPr="00EC46A9">
        <w:rPr>
          <w:rFonts w:ascii="Times New Roman" w:hAnsi="Times New Roman" w:cs="Times New Roman"/>
          <w:sz w:val="24"/>
          <w:szCs w:val="24"/>
        </w:rPr>
        <w:t>ровод</w:t>
      </w:r>
      <w:r w:rsidR="00FD02C9" w:rsidRPr="00EC46A9">
        <w:rPr>
          <w:rFonts w:ascii="Times New Roman" w:hAnsi="Times New Roman" w:cs="Times New Roman"/>
          <w:sz w:val="24"/>
          <w:szCs w:val="24"/>
        </w:rPr>
        <w:t>я</w:t>
      </w:r>
      <w:r w:rsidR="00B43D9B" w:rsidRPr="00EC46A9">
        <w:rPr>
          <w:rFonts w:ascii="Times New Roman" w:hAnsi="Times New Roman" w:cs="Times New Roman"/>
          <w:sz w:val="24"/>
          <w:szCs w:val="24"/>
        </w:rPr>
        <w:t xml:space="preserve">тся еженедельно по средам </w:t>
      </w:r>
    </w:p>
    <w:p w14:paraId="1852C91D" w14:textId="7A045D1A" w:rsidR="00B956AC" w:rsidRPr="00EC46A9" w:rsidRDefault="00B43D9B" w:rsidP="00F75C5D">
      <w:pPr>
        <w:spacing w:after="0"/>
        <w:ind w:left="-284" w:right="-568" w:firstLine="284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с 1</w:t>
      </w:r>
      <w:r w:rsidR="002721F3" w:rsidRPr="00EC46A9">
        <w:rPr>
          <w:rFonts w:ascii="Times New Roman" w:hAnsi="Times New Roman" w:cs="Times New Roman"/>
          <w:sz w:val="24"/>
          <w:szCs w:val="24"/>
        </w:rPr>
        <w:t>6</w:t>
      </w:r>
      <w:r w:rsidRPr="00EC46A9">
        <w:rPr>
          <w:rFonts w:ascii="Times New Roman" w:hAnsi="Times New Roman" w:cs="Times New Roman"/>
          <w:sz w:val="24"/>
          <w:szCs w:val="24"/>
        </w:rPr>
        <w:t xml:space="preserve">-00 до17-00 каб. </w:t>
      </w:r>
      <w:r w:rsidR="005824EA" w:rsidRPr="00EC46A9">
        <w:rPr>
          <w:rFonts w:ascii="Times New Roman" w:hAnsi="Times New Roman" w:cs="Times New Roman"/>
          <w:sz w:val="24"/>
          <w:szCs w:val="24"/>
        </w:rPr>
        <w:t>205</w:t>
      </w:r>
      <w:r w:rsidR="00655463" w:rsidRPr="00EC46A9">
        <w:rPr>
          <w:rFonts w:ascii="Times New Roman" w:hAnsi="Times New Roman" w:cs="Times New Roman"/>
          <w:sz w:val="24"/>
          <w:szCs w:val="24"/>
        </w:rPr>
        <w:t xml:space="preserve">  </w:t>
      </w:r>
      <w:r w:rsidRPr="00EC46A9">
        <w:rPr>
          <w:rFonts w:ascii="Times New Roman" w:hAnsi="Times New Roman" w:cs="Times New Roman"/>
          <w:sz w:val="24"/>
          <w:szCs w:val="24"/>
        </w:rPr>
        <w:t>Администрации</w:t>
      </w:r>
      <w:r w:rsidR="00655463" w:rsidRPr="00EC46A9">
        <w:rPr>
          <w:rFonts w:ascii="Times New Roman" w:hAnsi="Times New Roman" w:cs="Times New Roman"/>
          <w:sz w:val="24"/>
          <w:szCs w:val="24"/>
        </w:rPr>
        <w:t xml:space="preserve"> Чебаркульского городского округа</w:t>
      </w:r>
      <w:r w:rsidR="00FD02C9" w:rsidRPr="00EC46A9">
        <w:rPr>
          <w:rFonts w:ascii="Times New Roman" w:hAnsi="Times New Roman" w:cs="Times New Roman"/>
          <w:sz w:val="24"/>
          <w:szCs w:val="24"/>
        </w:rPr>
        <w:t xml:space="preserve">. </w:t>
      </w:r>
      <w:r w:rsidRPr="00EC46A9">
        <w:rPr>
          <w:rFonts w:ascii="Times New Roman" w:hAnsi="Times New Roman" w:cs="Times New Roman"/>
          <w:sz w:val="24"/>
          <w:szCs w:val="24"/>
        </w:rPr>
        <w:t>Принято и рассмотрено обращений</w:t>
      </w:r>
      <w:r w:rsidR="00C822E0" w:rsidRPr="00EC46A9">
        <w:rPr>
          <w:rFonts w:ascii="Times New Roman" w:hAnsi="Times New Roman" w:cs="Times New Roman"/>
          <w:sz w:val="24"/>
          <w:szCs w:val="24"/>
        </w:rPr>
        <w:t xml:space="preserve">  </w:t>
      </w:r>
      <w:r w:rsidRPr="00EC46A9">
        <w:rPr>
          <w:rFonts w:ascii="Times New Roman" w:hAnsi="Times New Roman" w:cs="Times New Roman"/>
          <w:sz w:val="24"/>
          <w:szCs w:val="24"/>
        </w:rPr>
        <w:t>граждан</w:t>
      </w:r>
      <w:r w:rsidR="00C0404A" w:rsidRPr="00EC46A9">
        <w:rPr>
          <w:rFonts w:ascii="Times New Roman" w:hAnsi="Times New Roman" w:cs="Times New Roman"/>
          <w:sz w:val="24"/>
          <w:szCs w:val="24"/>
        </w:rPr>
        <w:t xml:space="preserve"> лично</w:t>
      </w:r>
      <w:r w:rsidRPr="00EC46A9">
        <w:rPr>
          <w:rFonts w:ascii="Times New Roman" w:hAnsi="Times New Roman" w:cs="Times New Roman"/>
          <w:sz w:val="24"/>
          <w:szCs w:val="24"/>
        </w:rPr>
        <w:t xml:space="preserve"> -</w:t>
      </w:r>
      <w:r w:rsidR="00B956AC" w:rsidRPr="00EC46A9">
        <w:rPr>
          <w:rFonts w:ascii="Times New Roman" w:hAnsi="Times New Roman" w:cs="Times New Roman"/>
          <w:sz w:val="24"/>
          <w:szCs w:val="24"/>
        </w:rPr>
        <w:t>2</w:t>
      </w:r>
      <w:r w:rsidR="005C291A" w:rsidRPr="00EC46A9">
        <w:rPr>
          <w:rFonts w:ascii="Times New Roman" w:hAnsi="Times New Roman" w:cs="Times New Roman"/>
          <w:sz w:val="24"/>
          <w:szCs w:val="24"/>
        </w:rPr>
        <w:t>6</w:t>
      </w:r>
      <w:r w:rsidR="0020618B" w:rsidRPr="00EC46A9">
        <w:rPr>
          <w:rFonts w:ascii="Times New Roman" w:hAnsi="Times New Roman" w:cs="Times New Roman"/>
          <w:sz w:val="24"/>
          <w:szCs w:val="24"/>
        </w:rPr>
        <w:t xml:space="preserve"> </w:t>
      </w:r>
      <w:r w:rsidR="00C0404A" w:rsidRPr="00EC46A9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B956AC" w:rsidRPr="00EC46A9">
        <w:rPr>
          <w:rFonts w:ascii="Times New Roman" w:hAnsi="Times New Roman" w:cs="Times New Roman"/>
          <w:sz w:val="24"/>
          <w:szCs w:val="24"/>
        </w:rPr>
        <w:t>64</w:t>
      </w:r>
      <w:r w:rsidR="00FD02C9" w:rsidRPr="00EC46A9">
        <w:rPr>
          <w:rFonts w:ascii="Times New Roman" w:hAnsi="Times New Roman" w:cs="Times New Roman"/>
          <w:sz w:val="24"/>
          <w:szCs w:val="24"/>
        </w:rPr>
        <w:t>.</w:t>
      </w:r>
    </w:p>
    <w:p w14:paraId="3B039EF4" w14:textId="21AFA2F4" w:rsidR="00B43D9B" w:rsidRPr="00EC46A9" w:rsidRDefault="00B956AC" w:rsidP="00F75C5D">
      <w:pPr>
        <w:spacing w:after="0"/>
        <w:ind w:left="-284" w:right="-568" w:firstLine="284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 xml:space="preserve">Из них по вопросам: трудовые -2; жилищные -12; семейные -8; земельные -3; социальные </w:t>
      </w:r>
      <w:r w:rsidR="00FD02C9" w:rsidRPr="00EC46A9">
        <w:rPr>
          <w:rFonts w:ascii="Times New Roman" w:hAnsi="Times New Roman" w:cs="Times New Roman"/>
          <w:sz w:val="24"/>
          <w:szCs w:val="24"/>
        </w:rPr>
        <w:t>-</w:t>
      </w:r>
      <w:r w:rsidRPr="00EC46A9">
        <w:rPr>
          <w:rFonts w:ascii="Times New Roman" w:hAnsi="Times New Roman" w:cs="Times New Roman"/>
          <w:sz w:val="24"/>
          <w:szCs w:val="24"/>
        </w:rPr>
        <w:t xml:space="preserve">26; ЖКХ – </w:t>
      </w:r>
      <w:r w:rsidR="00FD02C9" w:rsidRPr="00EC46A9">
        <w:rPr>
          <w:rFonts w:ascii="Times New Roman" w:hAnsi="Times New Roman" w:cs="Times New Roman"/>
          <w:sz w:val="24"/>
          <w:szCs w:val="24"/>
        </w:rPr>
        <w:t>2</w:t>
      </w:r>
      <w:r w:rsidRPr="00EC46A9">
        <w:rPr>
          <w:rFonts w:ascii="Times New Roman" w:hAnsi="Times New Roman" w:cs="Times New Roman"/>
          <w:sz w:val="24"/>
          <w:szCs w:val="24"/>
        </w:rPr>
        <w:t>9; прочие- 10.</w:t>
      </w:r>
      <w:r w:rsidR="00C0404A" w:rsidRPr="00EC4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3CD8F" w14:textId="272E6788" w:rsidR="00041243" w:rsidRPr="00EC46A9" w:rsidRDefault="00041243" w:rsidP="00F75C5D">
      <w:pPr>
        <w:spacing w:after="0"/>
        <w:ind w:left="-284" w:right="-568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C46A9">
        <w:rPr>
          <w:rFonts w:ascii="Times New Roman" w:hAnsi="Times New Roman" w:cs="Times New Roman"/>
          <w:b/>
          <w:bCs/>
          <w:sz w:val="24"/>
          <w:szCs w:val="24"/>
        </w:rPr>
        <w:t>Приняли участие в акциях</w:t>
      </w:r>
    </w:p>
    <w:p w14:paraId="00B476EC" w14:textId="68FA4595" w:rsidR="00541DFF" w:rsidRPr="00EC46A9" w:rsidRDefault="00541DFF" w:rsidP="00F75C5D">
      <w:pPr>
        <w:pStyle w:val="1"/>
        <w:spacing w:before="0" w:beforeAutospacing="0" w:after="0" w:afterAutospacing="0"/>
        <w:ind w:left="-284" w:firstLine="284"/>
        <w:jc w:val="both"/>
        <w:rPr>
          <w:b w:val="0"/>
          <w:bCs w:val="0"/>
          <w:sz w:val="24"/>
          <w:szCs w:val="24"/>
        </w:rPr>
      </w:pPr>
      <w:r w:rsidRPr="00EC46A9">
        <w:rPr>
          <w:b w:val="0"/>
          <w:bCs w:val="0"/>
          <w:sz w:val="24"/>
          <w:szCs w:val="24"/>
        </w:rPr>
        <w:t>21 января 202</w:t>
      </w:r>
      <w:r w:rsidR="00B445FA" w:rsidRPr="00EC46A9">
        <w:rPr>
          <w:b w:val="0"/>
          <w:bCs w:val="0"/>
          <w:sz w:val="24"/>
          <w:szCs w:val="24"/>
        </w:rPr>
        <w:t>3</w:t>
      </w:r>
      <w:r w:rsidRPr="00EC46A9">
        <w:rPr>
          <w:b w:val="0"/>
          <w:bCs w:val="0"/>
          <w:sz w:val="24"/>
          <w:szCs w:val="24"/>
        </w:rPr>
        <w:t xml:space="preserve"> года на озере Чебаркуль проходила акция «Вода России» - проведение «Посткрещенского субботника». Жители, волонтеры, представители администрации, члены Общественной палаты совместно навели порядок на местах крещенских купелей. Кроме этого, прошла уборка на местах  любителей зимней рыбалки.</w:t>
      </w:r>
    </w:p>
    <w:p w14:paraId="700D938D" w14:textId="5AB06FCF" w:rsidR="00041243" w:rsidRPr="00EC46A9" w:rsidRDefault="00B445FA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05.05</w:t>
      </w:r>
      <w:r w:rsidR="00041243" w:rsidRPr="00EC46A9">
        <w:rPr>
          <w:rFonts w:ascii="Times New Roman" w:hAnsi="Times New Roman" w:cs="Times New Roman"/>
          <w:sz w:val="24"/>
          <w:szCs w:val="24"/>
        </w:rPr>
        <w:t>.202</w:t>
      </w:r>
      <w:r w:rsidR="009B4866" w:rsidRPr="00EC46A9">
        <w:rPr>
          <w:rFonts w:ascii="Times New Roman" w:hAnsi="Times New Roman" w:cs="Times New Roman"/>
          <w:sz w:val="24"/>
          <w:szCs w:val="24"/>
        </w:rPr>
        <w:t>3</w:t>
      </w:r>
      <w:r w:rsidR="00FD02C9" w:rsidRPr="00EC46A9">
        <w:rPr>
          <w:rFonts w:ascii="Times New Roman" w:hAnsi="Times New Roman" w:cs="Times New Roman"/>
          <w:sz w:val="24"/>
          <w:szCs w:val="24"/>
        </w:rPr>
        <w:t xml:space="preserve"> </w:t>
      </w:r>
      <w:r w:rsidR="00041243" w:rsidRPr="00EC46A9">
        <w:rPr>
          <w:rFonts w:ascii="Times New Roman" w:hAnsi="Times New Roman" w:cs="Times New Roman"/>
          <w:sz w:val="24"/>
          <w:szCs w:val="24"/>
        </w:rPr>
        <w:t>г</w:t>
      </w:r>
      <w:r w:rsidR="00FD02C9" w:rsidRPr="00EC46A9">
        <w:rPr>
          <w:rFonts w:ascii="Times New Roman" w:hAnsi="Times New Roman" w:cs="Times New Roman"/>
          <w:sz w:val="24"/>
          <w:szCs w:val="24"/>
        </w:rPr>
        <w:t>.</w:t>
      </w:r>
      <w:r w:rsidR="00041243" w:rsidRPr="00EC46A9">
        <w:rPr>
          <w:rFonts w:ascii="Times New Roman" w:hAnsi="Times New Roman" w:cs="Times New Roman"/>
          <w:sz w:val="24"/>
          <w:szCs w:val="24"/>
        </w:rPr>
        <w:t xml:space="preserve"> Проведение общегородского субботника на закреплённой территории кинотеатр «Волна»</w:t>
      </w:r>
      <w:r w:rsidR="00AF6853">
        <w:rPr>
          <w:rFonts w:ascii="Times New Roman" w:hAnsi="Times New Roman" w:cs="Times New Roman"/>
          <w:sz w:val="24"/>
          <w:szCs w:val="24"/>
        </w:rPr>
        <w:t>.</w:t>
      </w:r>
    </w:p>
    <w:p w14:paraId="0EF635C1" w14:textId="360215E4" w:rsidR="00FD02C9" w:rsidRPr="00EC46A9" w:rsidRDefault="00FD02C9" w:rsidP="00FD02C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30.09.2023г Акция «День пожилого человека» оказана помощь для доставки продуктовых наборов для ветеранов Чебаркульской птицефабрики.</w:t>
      </w:r>
    </w:p>
    <w:p w14:paraId="1678DEA5" w14:textId="30181C4C" w:rsidR="00FD02C9" w:rsidRPr="00EC46A9" w:rsidRDefault="00FD02C9" w:rsidP="00FD02C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Еженедельно Экологические рейды по очистке от мусора из воды-береговой линии Чебаркульского городского пляжа и мыса «Семерик».</w:t>
      </w:r>
    </w:p>
    <w:p w14:paraId="7D32CDDD" w14:textId="1331B7F0" w:rsidR="00FD02C9" w:rsidRPr="00EC46A9" w:rsidRDefault="00FD02C9" w:rsidP="00FD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  <w:u w:val="single"/>
        </w:rPr>
        <w:t xml:space="preserve">За период с апреля-сентябрь 2023г </w:t>
      </w:r>
      <w:r w:rsidRPr="00EC46A9">
        <w:rPr>
          <w:rFonts w:ascii="Times New Roman" w:hAnsi="Times New Roman" w:cs="Times New Roman"/>
          <w:sz w:val="24"/>
          <w:szCs w:val="24"/>
        </w:rPr>
        <w:t>проведено 22 экологических рейда. Поднято с водоёма и береговой линии – 224 кг. ржавого железа; 70 кг. – битого стекла; 47 кг. – ТБО. Пройдено по воде и береговой линии порядка 1700 м.</w:t>
      </w:r>
    </w:p>
    <w:p w14:paraId="7DC3590B" w14:textId="7B5C930B" w:rsidR="00C0404A" w:rsidRPr="00EC46A9" w:rsidRDefault="009B4866" w:rsidP="004D6583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</w:t>
      </w:r>
      <w:r w:rsidR="00C0404A" w:rsidRPr="00EC4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частие в гуманитарной помощи военнослужащим 90 танковой дивизии</w:t>
      </w:r>
      <w:r w:rsidR="004D6583" w:rsidRPr="00EC4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Особенно активно по сбору, доставке гуманитарного груза работает член Общественной палаты Алексей Клёван.</w:t>
      </w:r>
    </w:p>
    <w:p w14:paraId="34BF2D3C" w14:textId="77777777" w:rsidR="004D6583" w:rsidRPr="00EC46A9" w:rsidRDefault="004D6583" w:rsidP="004D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Поддержка социально значимого проекта «Центр содействия образовательному процессу и реализации детских инициатив» автономной некоммерческой организации «Центр развития территорий «ТерРа.</w:t>
      </w:r>
    </w:p>
    <w:p w14:paraId="2D611A54" w14:textId="40E38D66" w:rsidR="00041243" w:rsidRPr="00EC46A9" w:rsidRDefault="00041243" w:rsidP="00F75C5D">
      <w:pPr>
        <w:spacing w:after="0"/>
        <w:ind w:left="-284" w:right="-568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C46A9">
        <w:rPr>
          <w:rFonts w:ascii="Times New Roman" w:hAnsi="Times New Roman" w:cs="Times New Roman"/>
          <w:b/>
          <w:bCs/>
          <w:sz w:val="24"/>
          <w:szCs w:val="24"/>
        </w:rPr>
        <w:t>Проведены мониторинги</w:t>
      </w:r>
    </w:p>
    <w:p w14:paraId="5BDEDAB3" w14:textId="076F3FDF" w:rsidR="00983648" w:rsidRPr="00EC46A9" w:rsidRDefault="000D2F0E" w:rsidP="00535764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14 апреля 2023 года</w:t>
      </w:r>
      <w:r w:rsidRPr="00EC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3648" w:rsidRPr="00EC46A9">
        <w:rPr>
          <w:rFonts w:ascii="Times New Roman" w:hAnsi="Times New Roman" w:cs="Times New Roman"/>
          <w:sz w:val="24"/>
          <w:szCs w:val="24"/>
        </w:rPr>
        <w:t xml:space="preserve">представители Общественной палаты Елена Плюхина и Алексей Клеван совместно с работниками УЖКХ Администрации города, отделом муниципального контроля, сотрудниками ГИБДД, с депутатом Собрания депутатов Сергеем Безруковым провели обследование асфальтобетонного покрытия на территории Чебаркульского городского округа. Проверили состояние улично-дорожной сети  города после зимнего периода эксплуатации. По результатам мониторинга </w:t>
      </w:r>
      <w:r w:rsidRPr="00EC46A9">
        <w:rPr>
          <w:rFonts w:ascii="Times New Roman" w:hAnsi="Times New Roman" w:cs="Times New Roman"/>
          <w:sz w:val="24"/>
          <w:szCs w:val="24"/>
        </w:rPr>
        <w:t>был</w:t>
      </w:r>
      <w:r w:rsidR="00983648" w:rsidRPr="00EC46A9">
        <w:rPr>
          <w:rFonts w:ascii="Times New Roman" w:hAnsi="Times New Roman" w:cs="Times New Roman"/>
          <w:sz w:val="24"/>
          <w:szCs w:val="24"/>
        </w:rPr>
        <w:t xml:space="preserve"> составлен Акт, в который внесены все участки дорог требующие ремонта.</w:t>
      </w:r>
    </w:p>
    <w:p w14:paraId="4C41294E" w14:textId="1E2A7BBE" w:rsidR="00535764" w:rsidRPr="00EC46A9" w:rsidRDefault="00535764" w:rsidP="00535764">
      <w:pPr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Ежеквартальный мониторинг лекарств в аптеках города.</w:t>
      </w:r>
    </w:p>
    <w:p w14:paraId="3B1F1C60" w14:textId="70DA6605" w:rsidR="00847347" w:rsidRPr="00EC46A9" w:rsidRDefault="007A7486" w:rsidP="00F75C5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</w:pPr>
      <w:r w:rsidRPr="00EC46A9">
        <w:rPr>
          <w:rFonts w:ascii="Times New Roman" w:hAnsi="Times New Roman" w:cs="Times New Roman"/>
          <w:sz w:val="24"/>
          <w:szCs w:val="24"/>
        </w:rPr>
        <w:t>Ежемесячное проведение мониторинга потребительских цен на социально значимые товары в соответствии с методикой, подготовленной Общественной палатой Челябинской области.</w:t>
      </w:r>
      <w:r w:rsidR="00E449EC" w:rsidRPr="00EC46A9">
        <w:rPr>
          <w:rFonts w:ascii="Times New Roman" w:hAnsi="Times New Roman" w:cs="Times New Roman"/>
          <w:sz w:val="24"/>
          <w:szCs w:val="24"/>
        </w:rPr>
        <w:t xml:space="preserve"> Результаты мониторинга направляются в Общественную палату Челябинской области</w:t>
      </w:r>
      <w:r w:rsidR="00EA2744" w:rsidRPr="00EC46A9">
        <w:rPr>
          <w:rFonts w:ascii="Times New Roman" w:hAnsi="Times New Roman" w:cs="Times New Roman"/>
          <w:sz w:val="24"/>
          <w:szCs w:val="24"/>
        </w:rPr>
        <w:t>.</w:t>
      </w:r>
      <w:r w:rsidR="00847347" w:rsidRPr="00EC46A9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 Анализ мониторинга выявил существенное увеличение цен на товары первой необходимости. </w:t>
      </w:r>
    </w:p>
    <w:p w14:paraId="67323998" w14:textId="08AADFBC" w:rsidR="00355733" w:rsidRPr="00EC46A9" w:rsidRDefault="00355733" w:rsidP="0035573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b/>
          <w:bCs/>
          <w:sz w:val="24"/>
          <w:szCs w:val="24"/>
        </w:rPr>
        <w:t>Мониторинг обеспеченности детей-сирот жильем на территории Чебаркульского городского округа</w:t>
      </w:r>
      <w:r w:rsidRPr="00EC46A9">
        <w:rPr>
          <w:rFonts w:ascii="Times New Roman" w:hAnsi="Times New Roman" w:cs="Times New Roman"/>
          <w:sz w:val="24"/>
          <w:szCs w:val="24"/>
        </w:rPr>
        <w:t xml:space="preserve"> В списке подлежащих обеспечению жилыми помещениями детей-сирот и детей, оставшихся без попечения родителей, и лиц из их числа по Чебаркульскому городскому округу состоят 84 человека, в т.ч.:</w:t>
      </w:r>
    </w:p>
    <w:p w14:paraId="20A214B2" w14:textId="4BFF79A9" w:rsidR="00355733" w:rsidRPr="00EC46A9" w:rsidRDefault="00355733" w:rsidP="0035573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- от 14 до 18 лет – 57 чел.,- от 8 и старше  –  27 чел. ЧГО на приобретение жилых помещений выделено  4 750 800,00 руб. Освоено 1 659 834,00 руб. Приобретена 1 квартира.Неисполненных судебных решений – 29</w:t>
      </w:r>
    </w:p>
    <w:p w14:paraId="664266BF" w14:textId="5EC1046A" w:rsidR="00B21FC5" w:rsidRPr="00EC46A9" w:rsidRDefault="00B21FC5" w:rsidP="00B21FC5">
      <w:pPr>
        <w:pStyle w:val="aa"/>
        <w:spacing w:before="0" w:beforeAutospacing="0" w:after="0" w:afterAutospacing="0"/>
        <w:ind w:left="-284" w:firstLine="284"/>
        <w:jc w:val="both"/>
        <w:rPr>
          <w:rFonts w:eastAsiaTheme="minorHAnsi"/>
          <w:lang w:eastAsia="en-US"/>
        </w:rPr>
      </w:pPr>
      <w:r w:rsidRPr="00EC46A9">
        <w:rPr>
          <w:rFonts w:eastAsiaTheme="minorHAnsi"/>
          <w:b/>
          <w:bCs/>
          <w:lang w:eastAsia="en-US"/>
        </w:rPr>
        <w:t>Мониторинг реализации регионального проекта «Финансовая поддержка семей при рождении детей»</w:t>
      </w:r>
      <w:r w:rsidRPr="00EC46A9">
        <w:rPr>
          <w:rFonts w:eastAsiaTheme="minorHAnsi"/>
          <w:lang w:eastAsia="en-US"/>
        </w:rPr>
        <w:t xml:space="preserve"> национального проекта «Демография» 268 чебаркульских семей, имеющие трех и более детей, получали ежемесячную денежную выплату, назначаемую в случае рождения третьего ребенка и (или) последующих детей, до достижения ребенком возраста трех лет. На эти цели направлено 28 127 022,98 руб. из федерального и регионального бюджетов. </w:t>
      </w:r>
    </w:p>
    <w:p w14:paraId="1C6C8C06" w14:textId="77777777" w:rsidR="00B21FC5" w:rsidRPr="00EC46A9" w:rsidRDefault="00B21FC5" w:rsidP="00B21FC5">
      <w:pPr>
        <w:pStyle w:val="aa"/>
        <w:spacing w:before="0" w:beforeAutospacing="0" w:after="0" w:afterAutospacing="0"/>
        <w:ind w:left="-284" w:firstLine="284"/>
        <w:jc w:val="both"/>
        <w:rPr>
          <w:rFonts w:eastAsiaTheme="minorHAnsi"/>
          <w:lang w:eastAsia="en-US"/>
        </w:rPr>
      </w:pPr>
      <w:r w:rsidRPr="00EC46A9">
        <w:rPr>
          <w:rFonts w:eastAsiaTheme="minorHAnsi"/>
          <w:lang w:eastAsia="en-US"/>
        </w:rPr>
        <w:t>Областное единовременного пособие при рождении ребенка направлено 193 получателям на общую сумму 1 207 269,36 руб.</w:t>
      </w:r>
    </w:p>
    <w:p w14:paraId="22EB2575" w14:textId="29820A0E" w:rsidR="00B21FC5" w:rsidRPr="00EC46A9" w:rsidRDefault="00B21FC5" w:rsidP="00B21FC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 xml:space="preserve">46 многодетные семьи получили областной материнский (семейный) капитал.  </w:t>
      </w:r>
    </w:p>
    <w:p w14:paraId="6DBCBE27" w14:textId="59B23C52" w:rsidR="00041243" w:rsidRPr="00EC46A9" w:rsidRDefault="0034671F" w:rsidP="00F75C5D">
      <w:pPr>
        <w:spacing w:after="0"/>
        <w:ind w:left="-284" w:right="-568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</w:t>
      </w:r>
      <w:r w:rsidR="00041243" w:rsidRPr="00EC46A9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041243" w:rsidRPr="00EC46A9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х:</w:t>
      </w:r>
    </w:p>
    <w:p w14:paraId="7D37B822" w14:textId="77777777" w:rsidR="00271BF2" w:rsidRPr="00EC46A9" w:rsidRDefault="00594871" w:rsidP="00535764">
      <w:pPr>
        <w:spacing w:after="0"/>
        <w:ind w:left="-284" w:right="-568" w:firstLine="992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10 января 2023 года «Ёлка в дело».</w:t>
      </w:r>
    </w:p>
    <w:p w14:paraId="5A219D3F" w14:textId="1443E5BA" w:rsidR="00271BF2" w:rsidRPr="00EC46A9" w:rsidRDefault="00271BF2" w:rsidP="00FD02C9">
      <w:pPr>
        <w:spacing w:after="0"/>
        <w:ind w:left="-284" w:right="-568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18 января 2023 года - участие в круглом столе по вопросам экологического воспитания, просвещения и экологического волонтерства с участием представителей Министерства экологии Челябинской области</w:t>
      </w:r>
    </w:p>
    <w:p w14:paraId="542EA296" w14:textId="77777777" w:rsidR="00327F66" w:rsidRPr="00EC46A9" w:rsidRDefault="00327F66" w:rsidP="005357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19 января 2023 года состоялось заседание президиума совета ветеранов Чебаркульского городского округа. С информацией о деятельности Общественной палаты Чебаркульского городского округа за 2022 год выступил председатель Общественной палаты Николай Гладких. Он довел до присутствующих цели и задачи Общественной палаты, итоги работы за прошедший год. Информация была принята к сведению. С учетом высказанных замечаний президиумом совета ветеранов были предложены мероприятия по совершенствованию деятельности Общественной палаты города.</w:t>
      </w:r>
    </w:p>
    <w:p w14:paraId="439D2BB3" w14:textId="2B74D566" w:rsidR="00327F66" w:rsidRPr="00EC46A9" w:rsidRDefault="00327F66" w:rsidP="0053576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 xml:space="preserve">01 февраля 2023 года в читальном зале городской библиотеки прошел совместный прием граждан председателем Общественной палаты Николаем Гладких и прокурором Чебаркульской городской прокуратуры Робертом Шамсутдиновым. Всем обратившимся жителям даны правовые консультации. </w:t>
      </w:r>
    </w:p>
    <w:p w14:paraId="3C2B82FF" w14:textId="69ED35FC" w:rsidR="00FD02C9" w:rsidRPr="00EC46A9" w:rsidRDefault="00FD02C9" w:rsidP="00FD02C9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 xml:space="preserve">08 февраля 2023 года в рамках проведения проекта Общественной палаты ЧГО «Час с начальником управления» была организована встреча с начальником УЖКХ </w:t>
      </w:r>
      <w:r w:rsidRPr="00EC46A9">
        <w:rPr>
          <w:rFonts w:ascii="Times New Roman" w:hAnsi="Times New Roman" w:cs="Times New Roman"/>
          <w:sz w:val="24"/>
          <w:szCs w:val="24"/>
        </w:rPr>
        <w:lastRenderedPageBreak/>
        <w:t>Администрации в ходе которой прошло обсуждение обслуживания и содержание ливневой канализации Чебаркульского городского округа.</w:t>
      </w:r>
    </w:p>
    <w:p w14:paraId="396E6AAB" w14:textId="781CE97B" w:rsidR="00271BF2" w:rsidRDefault="00271BF2" w:rsidP="0053576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15 февраля 2023 года проведение круглого стола «Зимнее содержание улично-дорожной сети города Чебаркуля»</w:t>
      </w:r>
      <w:r w:rsidR="0034671F">
        <w:rPr>
          <w:rFonts w:ascii="Times New Roman" w:hAnsi="Times New Roman" w:cs="Times New Roman"/>
          <w:sz w:val="24"/>
          <w:szCs w:val="24"/>
        </w:rPr>
        <w:t>.</w:t>
      </w:r>
    </w:p>
    <w:p w14:paraId="1DA5BD37" w14:textId="34F66B8B" w:rsidR="0034671F" w:rsidRPr="0034671F" w:rsidRDefault="0034671F" w:rsidP="00307B72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апреля 2023 года </w:t>
      </w:r>
      <w:r w:rsidRPr="0034671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34671F">
        <w:rPr>
          <w:rFonts w:ascii="Times New Roman" w:hAnsi="Times New Roman" w:cs="Times New Roman"/>
          <w:sz w:val="24"/>
          <w:szCs w:val="24"/>
        </w:rPr>
        <w:t>научно-практическ</w:t>
      </w:r>
      <w:r w:rsidRPr="0034671F">
        <w:rPr>
          <w:rFonts w:ascii="Times New Roman" w:hAnsi="Times New Roman" w:cs="Times New Roman"/>
          <w:sz w:val="24"/>
          <w:szCs w:val="24"/>
        </w:rPr>
        <w:t>ой</w:t>
      </w:r>
      <w:r w:rsidRPr="0034671F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Pr="0034671F">
        <w:rPr>
          <w:rFonts w:ascii="Times New Roman" w:hAnsi="Times New Roman" w:cs="Times New Roman"/>
          <w:sz w:val="24"/>
          <w:szCs w:val="24"/>
        </w:rPr>
        <w:t xml:space="preserve">и </w:t>
      </w:r>
      <w:r w:rsidRPr="0034671F">
        <w:rPr>
          <w:rFonts w:ascii="Times New Roman" w:hAnsi="Times New Roman" w:cs="Times New Roman"/>
          <w:sz w:val="24"/>
          <w:szCs w:val="24"/>
        </w:rPr>
        <w:t>Факультет</w:t>
      </w:r>
      <w:r w:rsidRPr="0034671F">
        <w:rPr>
          <w:rFonts w:ascii="Times New Roman" w:hAnsi="Times New Roman" w:cs="Times New Roman"/>
          <w:sz w:val="24"/>
          <w:szCs w:val="24"/>
        </w:rPr>
        <w:t>а</w:t>
      </w:r>
      <w:r w:rsidRPr="0034671F">
        <w:rPr>
          <w:rFonts w:ascii="Times New Roman" w:hAnsi="Times New Roman" w:cs="Times New Roman"/>
          <w:sz w:val="24"/>
          <w:szCs w:val="24"/>
        </w:rPr>
        <w:t xml:space="preserve"> экономики, управления права Южно-Уральского государственное университета -филиал в городе Миассе </w:t>
      </w:r>
      <w:r w:rsidR="00307B72">
        <w:rPr>
          <w:rFonts w:ascii="Times New Roman" w:hAnsi="Times New Roman" w:cs="Times New Roman"/>
          <w:sz w:val="24"/>
          <w:szCs w:val="24"/>
        </w:rPr>
        <w:t>«</w:t>
      </w:r>
      <w:r w:rsidR="00307B72" w:rsidRPr="00191F7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Социально-экономические,</w:t>
      </w:r>
      <w:r w:rsidR="00307B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307B72" w:rsidRPr="00191F7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институционально-правовые</w:t>
      </w:r>
      <w:r w:rsidR="00307B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307B72" w:rsidRPr="00191F7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</w:t>
      </w:r>
      <w:r w:rsidR="00307B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307B72" w:rsidRPr="00191F7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культурно-исторические</w:t>
      </w:r>
      <w:r w:rsidR="00307B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307B72" w:rsidRPr="00191F7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компоненты</w:t>
      </w:r>
      <w:r w:rsidR="00307B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307B72" w:rsidRPr="00191F7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развития</w:t>
      </w:r>
      <w:r w:rsidR="00307B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307B72" w:rsidRPr="00191F7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муниципальных</w:t>
      </w:r>
      <w:r w:rsidR="00307B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307B72" w:rsidRPr="00191F7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образований</w:t>
      </w:r>
      <w:r w:rsidR="00307B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»</w:t>
      </w:r>
      <w:r w:rsidR="00307B72" w:rsidRPr="00191F7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</w:p>
    <w:p w14:paraId="2322EAC6" w14:textId="1CEA610A" w:rsidR="00902D21" w:rsidRPr="00EC46A9" w:rsidRDefault="00902D21" w:rsidP="00307B72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Участие в марафоне «Корзина Доброты» Фонда продовольствия Русь и социальной службы Храма Преображения господня</w:t>
      </w:r>
    </w:p>
    <w:p w14:paraId="4EDADA2C" w14:textId="77777777" w:rsidR="00327F66" w:rsidRPr="00EC46A9" w:rsidRDefault="00327F66" w:rsidP="00307B72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Общественная палата Чебаркульского городского округа обратилась с предложением к аптечной сети в городе Чебаркуль ООО «Витафарм» с предложением оказать помощь лекарственными медикаментами для наших военнослужащих, участвующих в спецоперации. Коллектив организации во главе с директором Людмилой Прытковой оперативно отреагировал на данное предложение и в виде пожертвования передал медикаменты. В этот же день лекарства были переданы в Храм Преображения Господня в состав формируемой гуманитарной помощи для участников СВО.</w:t>
      </w:r>
    </w:p>
    <w:p w14:paraId="118A26B6" w14:textId="47D5E660" w:rsidR="00327F66" w:rsidRPr="00EC46A9" w:rsidRDefault="00327F66" w:rsidP="0053576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 xml:space="preserve">Это уже не первое участие нашей Общественной палаты в сборе гуманитарной помощи для участников спецоперации. Необходимо отметить, что не только жители, но и Индивидуальные предприниматели и коммерческие организации откликаются на предложения по сбору гуманитарной помощи. Это не только материальная, но моральная поддержка наших военнослужащих. Хотелось бы подчеркнуть, что гуманитарные грузы доставляются непосредственно в воинские части нашей дивизии. </w:t>
      </w:r>
    </w:p>
    <w:p w14:paraId="73F3CDEF" w14:textId="1371F93C" w:rsidR="004E4185" w:rsidRPr="00EC46A9" w:rsidRDefault="004E4185" w:rsidP="0053576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Участие в сборе денежных средств для участников СВО в сообществе «Подарки СВО г.Чебаркуль»</w:t>
      </w:r>
      <w:r w:rsidR="00FD02C9" w:rsidRPr="00EC46A9">
        <w:rPr>
          <w:rFonts w:ascii="Times New Roman" w:hAnsi="Times New Roman" w:cs="Times New Roman"/>
          <w:sz w:val="24"/>
          <w:szCs w:val="24"/>
        </w:rPr>
        <w:t>.</w:t>
      </w:r>
    </w:p>
    <w:p w14:paraId="5A11A2CA" w14:textId="6617BB0A" w:rsidR="00FD02C9" w:rsidRPr="00EC46A9" w:rsidRDefault="00FD02C9" w:rsidP="00FD0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 xml:space="preserve">29 октября 2023 года Участие в конференции «СВОИХ НЕ БРОСАЕМ» в Чебаркульском военном гарнизоне. </w:t>
      </w:r>
    </w:p>
    <w:p w14:paraId="044A6DB9" w14:textId="0E002E7A" w:rsidR="00327F66" w:rsidRDefault="00327F66" w:rsidP="0053576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Одним из направлений деятельности Общественной палаты Чебаркульского городского округа является повышение правовой грамотности жителей города, предоставление бесплатной юридической помощи. С этой целью Общественная палата использует такие мероприятия как встречи с членами некоммерческих организаций, правовые консультации для граждан пожилого возраста, организация правовых информационных уголков.</w:t>
      </w:r>
    </w:p>
    <w:p w14:paraId="7F19842D" w14:textId="78AA8DB1" w:rsidR="0034671F" w:rsidRPr="0034671F" w:rsidRDefault="0034671F" w:rsidP="00346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71F">
        <w:rPr>
          <w:rFonts w:ascii="Times New Roman" w:hAnsi="Times New Roman" w:cs="Times New Roman"/>
          <w:sz w:val="24"/>
          <w:szCs w:val="24"/>
        </w:rPr>
        <w:t>Д</w:t>
      </w:r>
      <w:r w:rsidRPr="0034671F">
        <w:rPr>
          <w:rFonts w:ascii="Times New Roman" w:hAnsi="Times New Roman" w:cs="Times New Roman"/>
          <w:sz w:val="24"/>
          <w:szCs w:val="24"/>
        </w:rPr>
        <w:t>ля пенсионеров в Отделении дневного пребывания пенсионеров и инвалидов «Рябинушка» города Чебаркуль</w:t>
      </w:r>
      <w:r w:rsidRPr="0034671F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Pr="0034671F">
        <w:rPr>
          <w:rFonts w:ascii="Times New Roman" w:hAnsi="Times New Roman" w:cs="Times New Roman"/>
          <w:sz w:val="24"/>
          <w:szCs w:val="24"/>
        </w:rPr>
        <w:t xml:space="preserve"> бесплатн</w:t>
      </w:r>
      <w:r w:rsidRPr="0034671F">
        <w:rPr>
          <w:rFonts w:ascii="Times New Roman" w:hAnsi="Times New Roman" w:cs="Times New Roman"/>
          <w:sz w:val="24"/>
          <w:szCs w:val="24"/>
        </w:rPr>
        <w:t>ая</w:t>
      </w:r>
      <w:r w:rsidRPr="0034671F">
        <w:rPr>
          <w:rFonts w:ascii="Times New Roman" w:hAnsi="Times New Roman" w:cs="Times New Roman"/>
          <w:sz w:val="24"/>
          <w:szCs w:val="24"/>
        </w:rPr>
        <w:t xml:space="preserve"> правов</w:t>
      </w:r>
      <w:r w:rsidRPr="0034671F">
        <w:rPr>
          <w:rFonts w:ascii="Times New Roman" w:hAnsi="Times New Roman" w:cs="Times New Roman"/>
          <w:sz w:val="24"/>
          <w:szCs w:val="24"/>
        </w:rPr>
        <w:t>ая</w:t>
      </w:r>
      <w:r w:rsidRPr="0034671F">
        <w:rPr>
          <w:rFonts w:ascii="Times New Roman" w:hAnsi="Times New Roman" w:cs="Times New Roman"/>
          <w:sz w:val="24"/>
          <w:szCs w:val="24"/>
        </w:rPr>
        <w:t xml:space="preserve"> помощь в виде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71F">
        <w:rPr>
          <w:rFonts w:ascii="Times New Roman" w:hAnsi="Times New Roman" w:cs="Times New Roman"/>
          <w:sz w:val="24"/>
          <w:szCs w:val="24"/>
        </w:rPr>
        <w:t>консультаций по общеправовым вопросам.</w:t>
      </w:r>
    </w:p>
    <w:p w14:paraId="6421A097" w14:textId="77777777" w:rsidR="00FD02C9" w:rsidRPr="00EC46A9" w:rsidRDefault="00FD02C9" w:rsidP="00FD02C9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Информационные встречи в Школе приемных родителей МКУ «Центр помощи детям».</w:t>
      </w:r>
    </w:p>
    <w:p w14:paraId="791AA3E8" w14:textId="0C2806AA" w:rsidR="00FD02C9" w:rsidRDefault="00FD02C9" w:rsidP="00FD02C9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Участие в проведении Всероссийского дня правовой помощи детям.</w:t>
      </w:r>
    </w:p>
    <w:p w14:paraId="769453F6" w14:textId="7A373425" w:rsidR="00307B72" w:rsidRPr="00EC46A9" w:rsidRDefault="00307B72" w:rsidP="00FD02C9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проведении </w:t>
      </w:r>
      <w:r w:rsidRPr="00307B72">
        <w:rPr>
          <w:rFonts w:ascii="Times New Roman" w:hAnsi="Times New Roman" w:cs="Times New Roman"/>
          <w:sz w:val="24"/>
          <w:szCs w:val="24"/>
        </w:rPr>
        <w:t>Едины</w:t>
      </w:r>
      <w:r w:rsidRPr="00307B72">
        <w:rPr>
          <w:rFonts w:ascii="Times New Roman" w:hAnsi="Times New Roman" w:cs="Times New Roman"/>
          <w:sz w:val="24"/>
          <w:szCs w:val="24"/>
        </w:rPr>
        <w:t>х</w:t>
      </w:r>
      <w:r w:rsidRPr="00307B72">
        <w:rPr>
          <w:rFonts w:ascii="Times New Roman" w:hAnsi="Times New Roman" w:cs="Times New Roman"/>
          <w:sz w:val="24"/>
          <w:szCs w:val="24"/>
        </w:rPr>
        <w:t xml:space="preserve"> Всероссийски</w:t>
      </w:r>
      <w:r w:rsidRPr="00307B72">
        <w:rPr>
          <w:rFonts w:ascii="Times New Roman" w:hAnsi="Times New Roman" w:cs="Times New Roman"/>
          <w:sz w:val="24"/>
          <w:szCs w:val="24"/>
        </w:rPr>
        <w:t>х</w:t>
      </w:r>
      <w:r w:rsidRPr="00307B72">
        <w:rPr>
          <w:rFonts w:ascii="Times New Roman" w:hAnsi="Times New Roman" w:cs="Times New Roman"/>
          <w:sz w:val="24"/>
          <w:szCs w:val="24"/>
        </w:rPr>
        <w:t xml:space="preserve"> </w:t>
      </w:r>
      <w:r w:rsidRPr="00307B72">
        <w:rPr>
          <w:rFonts w:ascii="Times New Roman" w:hAnsi="Times New Roman" w:cs="Times New Roman"/>
          <w:sz w:val="24"/>
          <w:szCs w:val="24"/>
        </w:rPr>
        <w:t>днях</w:t>
      </w:r>
      <w:r w:rsidRPr="00307B72">
        <w:rPr>
          <w:rFonts w:ascii="Times New Roman" w:hAnsi="Times New Roman" w:cs="Times New Roman"/>
          <w:sz w:val="24"/>
          <w:szCs w:val="24"/>
        </w:rPr>
        <w:t xml:space="preserve"> оказания бесплатной юридической помощи,</w:t>
      </w:r>
    </w:p>
    <w:p w14:paraId="6E5FAD04" w14:textId="60DAC03E" w:rsidR="00327F66" w:rsidRPr="00EC46A9" w:rsidRDefault="000D2F0E" w:rsidP="00327F66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 xml:space="preserve">20 ноября 2023 года </w:t>
      </w:r>
      <w:r w:rsidR="00327F66" w:rsidRPr="00EC46A9">
        <w:rPr>
          <w:rFonts w:ascii="Times New Roman" w:hAnsi="Times New Roman" w:cs="Times New Roman"/>
          <w:sz w:val="24"/>
          <w:szCs w:val="24"/>
        </w:rPr>
        <w:t>Общественной палат</w:t>
      </w:r>
      <w:r w:rsidRPr="00EC46A9">
        <w:rPr>
          <w:rFonts w:ascii="Times New Roman" w:hAnsi="Times New Roman" w:cs="Times New Roman"/>
          <w:sz w:val="24"/>
          <w:szCs w:val="24"/>
        </w:rPr>
        <w:t>ой</w:t>
      </w:r>
      <w:r w:rsidR="00327F66" w:rsidRPr="00EC46A9">
        <w:rPr>
          <w:rFonts w:ascii="Times New Roman" w:hAnsi="Times New Roman" w:cs="Times New Roman"/>
          <w:sz w:val="24"/>
          <w:szCs w:val="24"/>
        </w:rPr>
        <w:t xml:space="preserve"> Чебаркуля прове</w:t>
      </w:r>
      <w:r w:rsidRPr="00EC46A9">
        <w:rPr>
          <w:rFonts w:ascii="Times New Roman" w:hAnsi="Times New Roman" w:cs="Times New Roman"/>
          <w:sz w:val="24"/>
          <w:szCs w:val="24"/>
        </w:rPr>
        <w:t>дены</w:t>
      </w:r>
      <w:r w:rsidR="00327F66" w:rsidRPr="00EC46A9">
        <w:rPr>
          <w:rFonts w:ascii="Times New Roman" w:hAnsi="Times New Roman" w:cs="Times New Roman"/>
          <w:sz w:val="24"/>
          <w:szCs w:val="24"/>
        </w:rPr>
        <w:t xml:space="preserve"> бесплатные юридические консультации по вопросам защиты прав военнослужащих в санатории МО РФ «Чебаркульский»</w:t>
      </w:r>
      <w:r w:rsidR="00535764" w:rsidRPr="00EC46A9">
        <w:rPr>
          <w:rFonts w:ascii="Times New Roman" w:hAnsi="Times New Roman" w:cs="Times New Roman"/>
          <w:sz w:val="24"/>
          <w:szCs w:val="24"/>
        </w:rPr>
        <w:t xml:space="preserve"> У</w:t>
      </w:r>
      <w:r w:rsidR="00327F66" w:rsidRPr="00EC46A9">
        <w:rPr>
          <w:rFonts w:ascii="Times New Roman" w:hAnsi="Times New Roman" w:cs="Times New Roman"/>
          <w:sz w:val="24"/>
          <w:szCs w:val="24"/>
        </w:rPr>
        <w:t>частников специальной военной операции, проходящих реабилитацию после полученных ранений интересовали вопросы получения выплат по ранению в субъектах РФ, порядок получения удостоверения ветерана боевых действий, предоставление отпуска по ранению, о предоставлении денежной компенсации за неиспользованные выходные дни и многие другие.</w:t>
      </w:r>
    </w:p>
    <w:p w14:paraId="0EFBDF7B" w14:textId="2F6104AB" w:rsidR="00327F66" w:rsidRPr="00EC46A9" w:rsidRDefault="00FD02C9" w:rsidP="00535764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Другим</w:t>
      </w:r>
      <w:r w:rsidR="000D2F0E" w:rsidRPr="00EC46A9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Pr="00EC46A9">
        <w:rPr>
          <w:rFonts w:ascii="Times New Roman" w:hAnsi="Times New Roman" w:cs="Times New Roman"/>
          <w:sz w:val="24"/>
          <w:szCs w:val="24"/>
        </w:rPr>
        <w:t>ем</w:t>
      </w:r>
      <w:r w:rsidR="000D2F0E" w:rsidRPr="00EC46A9">
        <w:rPr>
          <w:rFonts w:ascii="Times New Roman" w:hAnsi="Times New Roman" w:cs="Times New Roman"/>
          <w:sz w:val="24"/>
          <w:szCs w:val="24"/>
        </w:rPr>
        <w:t xml:space="preserve"> деятельности Общественной палаты Чебаркульского городского округа </w:t>
      </w:r>
      <w:r w:rsidRPr="00EC46A9">
        <w:rPr>
          <w:rFonts w:ascii="Times New Roman" w:hAnsi="Times New Roman" w:cs="Times New Roman"/>
          <w:sz w:val="24"/>
          <w:szCs w:val="24"/>
        </w:rPr>
        <w:t>является</w:t>
      </w:r>
      <w:r w:rsidR="000D2F0E" w:rsidRPr="00EC46A9">
        <w:rPr>
          <w:rFonts w:ascii="Times New Roman" w:hAnsi="Times New Roman" w:cs="Times New Roman"/>
          <w:sz w:val="24"/>
          <w:szCs w:val="24"/>
        </w:rPr>
        <w:t xml:space="preserve"> военно-патриотическое воспитание подрастающего поколения. </w:t>
      </w:r>
      <w:r w:rsidR="00327F66" w:rsidRPr="00EC46A9">
        <w:rPr>
          <w:rFonts w:ascii="Times New Roman" w:hAnsi="Times New Roman" w:cs="Times New Roman"/>
          <w:sz w:val="24"/>
          <w:szCs w:val="24"/>
        </w:rPr>
        <w:t xml:space="preserve">По инициативе Общественной палаты Чебаркульского городского округа прошли соревнования по пулевой стрельбе, посвященные 78 годовщине Победы в Великой Отечественной войне. В соревновании приняли участия команды Общественной палаты </w:t>
      </w:r>
      <w:r w:rsidR="00327F66" w:rsidRPr="00EC46A9">
        <w:rPr>
          <w:rFonts w:ascii="Times New Roman" w:hAnsi="Times New Roman" w:cs="Times New Roman"/>
          <w:sz w:val="24"/>
          <w:szCs w:val="24"/>
        </w:rPr>
        <w:lastRenderedPageBreak/>
        <w:t>Чебаркульского городского округа,  Чебаркульской районной общественной организации ветеранов и инвалидов локальных войн и военных конфликтов  БОЕВОЕ БРАТСТВО «Долг и честь», поисковый отряд «Опора -Чебаркуль»,  клуб «Снайпер», Спортивная школа № 1</w:t>
      </w:r>
      <w:r w:rsidR="000D2F0E" w:rsidRPr="00EC46A9">
        <w:rPr>
          <w:rFonts w:ascii="Times New Roman" w:hAnsi="Times New Roman" w:cs="Times New Roman"/>
          <w:sz w:val="24"/>
          <w:szCs w:val="24"/>
        </w:rPr>
        <w:t xml:space="preserve">. </w:t>
      </w:r>
      <w:r w:rsidR="00327F66" w:rsidRPr="00EC46A9">
        <w:rPr>
          <w:rFonts w:ascii="Times New Roman" w:hAnsi="Times New Roman" w:cs="Times New Roman"/>
          <w:sz w:val="24"/>
          <w:szCs w:val="24"/>
        </w:rPr>
        <w:t>За активное участие команды получили благодарность от Общественной палаты Чебаркульского городского округа.</w:t>
      </w:r>
    </w:p>
    <w:p w14:paraId="220F81DA" w14:textId="62D5D461" w:rsidR="00E92FAE" w:rsidRPr="00EC46A9" w:rsidRDefault="00E92FAE" w:rsidP="0053576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Разработка буклетов, брошюр о правах мобилизованных и членов их семей</w:t>
      </w:r>
      <w:r w:rsidR="00FD02C9" w:rsidRPr="00EC46A9">
        <w:rPr>
          <w:rFonts w:ascii="Times New Roman" w:hAnsi="Times New Roman" w:cs="Times New Roman"/>
          <w:sz w:val="24"/>
          <w:szCs w:val="24"/>
        </w:rPr>
        <w:t>.</w:t>
      </w:r>
    </w:p>
    <w:p w14:paraId="309785AF" w14:textId="1A8BAB39" w:rsidR="007323F3" w:rsidRPr="00EC46A9" w:rsidRDefault="007323F3" w:rsidP="00F75C5D">
      <w:pPr>
        <w:spacing w:after="0" w:line="240" w:lineRule="auto"/>
        <w:ind w:left="-284" w:right="-1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Общественной палатой города Чебаркуля совместно с Чебаркульским местным отделением АЮР приня</w:t>
      </w:r>
      <w:r w:rsidR="00162EA6" w:rsidRPr="00EC4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EC4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участие в проведении следующих мероприятий:</w:t>
      </w:r>
    </w:p>
    <w:p w14:paraId="3099D0AF" w14:textId="32D87BC9" w:rsidR="002C79D0" w:rsidRPr="00EC46A9" w:rsidRDefault="002C79D0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Участие в проведении мероприятий по правовому консультированию и правовому просвещению детей и их законных представителей (школа приемного родителя «Солнышко» МКУ ЧГО «Центр помощи детям, оставшимся без попечения родителей</w:t>
      </w:r>
      <w:r w:rsidR="00307B72">
        <w:rPr>
          <w:rFonts w:ascii="Times New Roman" w:hAnsi="Times New Roman" w:cs="Times New Roman"/>
          <w:sz w:val="24"/>
          <w:szCs w:val="24"/>
        </w:rPr>
        <w:t>.</w:t>
      </w:r>
    </w:p>
    <w:p w14:paraId="17E79D6C" w14:textId="3AA5E058" w:rsidR="002C79D0" w:rsidRPr="00EC46A9" w:rsidRDefault="002C79D0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Организация уголка правовой помощи</w:t>
      </w:r>
      <w:r w:rsidR="00535764" w:rsidRPr="00EC46A9">
        <w:rPr>
          <w:rFonts w:ascii="Times New Roman" w:hAnsi="Times New Roman" w:cs="Times New Roman"/>
          <w:sz w:val="24"/>
          <w:szCs w:val="24"/>
        </w:rPr>
        <w:t xml:space="preserve"> в</w:t>
      </w:r>
      <w:r w:rsidRPr="00EC46A9">
        <w:rPr>
          <w:rFonts w:ascii="Times New Roman" w:hAnsi="Times New Roman" w:cs="Times New Roman"/>
          <w:sz w:val="24"/>
          <w:szCs w:val="24"/>
        </w:rPr>
        <w:t xml:space="preserve"> МКУ ЧГО «Центр помощи детям, оставшимся без попечения родителей</w:t>
      </w:r>
      <w:r w:rsidR="006A7F88" w:rsidRPr="00EC46A9">
        <w:rPr>
          <w:rFonts w:ascii="Times New Roman" w:hAnsi="Times New Roman" w:cs="Times New Roman"/>
          <w:sz w:val="24"/>
          <w:szCs w:val="24"/>
        </w:rPr>
        <w:t xml:space="preserve"> и</w:t>
      </w:r>
      <w:r w:rsidR="005862E7" w:rsidRPr="00EC46A9">
        <w:rPr>
          <w:rFonts w:ascii="Times New Roman" w:hAnsi="Times New Roman" w:cs="Times New Roman"/>
          <w:sz w:val="24"/>
          <w:szCs w:val="24"/>
        </w:rPr>
        <w:t xml:space="preserve"> в</w:t>
      </w:r>
      <w:r w:rsidR="00E449EC" w:rsidRPr="00EC46A9">
        <w:rPr>
          <w:rFonts w:ascii="Times New Roman" w:hAnsi="Times New Roman" w:cs="Times New Roman"/>
          <w:sz w:val="24"/>
          <w:szCs w:val="24"/>
        </w:rPr>
        <w:t xml:space="preserve"> городской библиотеке</w:t>
      </w:r>
      <w:r w:rsidR="006A7F88" w:rsidRPr="00EC46A9">
        <w:rPr>
          <w:rFonts w:ascii="Times New Roman" w:hAnsi="Times New Roman" w:cs="Times New Roman"/>
          <w:sz w:val="24"/>
          <w:szCs w:val="24"/>
        </w:rPr>
        <w:t xml:space="preserve"> города Чебаркуля.</w:t>
      </w:r>
    </w:p>
    <w:p w14:paraId="5D2832D4" w14:textId="6110ADC2" w:rsidR="00A457E5" w:rsidRPr="00EC46A9" w:rsidRDefault="00A457E5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Участие в</w:t>
      </w:r>
      <w:r w:rsidRPr="00EC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подготовке буклетов, брошюр и видеороликов на правовую тематику</w:t>
      </w:r>
      <w:r w:rsidR="006A7F88" w:rsidRPr="00EC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197EA67" w14:textId="31307C90" w:rsidR="00390E9E" w:rsidRPr="00EC46A9" w:rsidRDefault="00390E9E" w:rsidP="00D04B98">
      <w:pPr>
        <w:pStyle w:val="a8"/>
        <w:tabs>
          <w:tab w:val="left" w:pos="142"/>
        </w:tabs>
        <w:spacing w:before="0" w:beforeAutospacing="0" w:after="0" w:afterAutospacing="0"/>
        <w:ind w:left="-284"/>
        <w:jc w:val="both"/>
      </w:pPr>
      <w:r w:rsidRPr="00EC46A9">
        <w:t>Участие  в гранте ООО «Ассоциация юристов России» «</w:t>
      </w:r>
      <w:r w:rsidR="004D6583" w:rsidRPr="00EC46A9">
        <w:rPr>
          <w:color w:val="363636"/>
          <w:bdr w:val="none" w:sz="0" w:space="0" w:color="auto" w:frame="1"/>
        </w:rPr>
        <w:t>«Правовая помощь военнослужащим и членам их семей»</w:t>
      </w:r>
      <w:r w:rsidR="00307B72">
        <w:rPr>
          <w:color w:val="363636"/>
        </w:rPr>
        <w:t>.</w:t>
      </w:r>
    </w:p>
    <w:p w14:paraId="338A1EEC" w14:textId="79DC801C" w:rsidR="004D6583" w:rsidRPr="00EC46A9" w:rsidRDefault="00EC46A9" w:rsidP="00D04B98">
      <w:pPr>
        <w:pStyle w:val="a8"/>
        <w:tabs>
          <w:tab w:val="left" w:pos="142"/>
        </w:tabs>
        <w:spacing w:before="0" w:beforeAutospacing="0" w:after="0" w:afterAutospacing="0"/>
        <w:ind w:left="-284"/>
        <w:jc w:val="both"/>
        <w:rPr>
          <w:color w:val="363636"/>
        </w:rPr>
      </w:pPr>
      <w:r>
        <w:rPr>
          <w:color w:val="363636"/>
        </w:rPr>
        <w:tab/>
      </w:r>
      <w:r w:rsidR="004D6583" w:rsidRPr="00EC46A9">
        <w:rPr>
          <w:color w:val="363636"/>
        </w:rPr>
        <w:t>В соответствии с договором о предоставлении гранта Президента Российской Федерации на развитие гражданского общества Челябинским региональным отделением АЮР в рамках реализации Проекта </w:t>
      </w:r>
      <w:r w:rsidR="004D6583" w:rsidRPr="00EC46A9">
        <w:rPr>
          <w:color w:val="363636"/>
          <w:bdr w:val="none" w:sz="0" w:space="0" w:color="auto" w:frame="1"/>
        </w:rPr>
        <w:t>«Правовая помощь военнослужащим и членам их семей»</w:t>
      </w:r>
      <w:r w:rsidR="004D6583" w:rsidRPr="00EC46A9">
        <w:rPr>
          <w:color w:val="363636"/>
        </w:rPr>
        <w:t> подведены итоги  оказания услуг по предоставлению бесплатных юридических консультаций гражданам по вопросам защиты прав военнослужащих и членов их семей. </w:t>
      </w:r>
    </w:p>
    <w:p w14:paraId="54D12032" w14:textId="1088F642" w:rsidR="004D6583" w:rsidRPr="00EC46A9" w:rsidRDefault="004D6583" w:rsidP="00D04B98">
      <w:pPr>
        <w:pStyle w:val="a8"/>
        <w:tabs>
          <w:tab w:val="left" w:pos="142"/>
        </w:tabs>
        <w:spacing w:before="0" w:beforeAutospacing="0" w:after="0" w:afterAutospacing="0"/>
        <w:ind w:left="-284"/>
        <w:jc w:val="both"/>
        <w:rPr>
          <w:color w:val="363636"/>
        </w:rPr>
      </w:pPr>
      <w:r w:rsidRPr="00EC46A9">
        <w:rPr>
          <w:color w:val="363636"/>
        </w:rPr>
        <w:t>Основное внимание было уделено участникам специальной военной операции и членам их семей. За 4 месяца</w:t>
      </w:r>
      <w:r w:rsidR="00D04B98" w:rsidRPr="00EC46A9">
        <w:rPr>
          <w:color w:val="363636"/>
        </w:rPr>
        <w:t xml:space="preserve"> (с 01 июля 2023 года по 01 ноября 2023 года)</w:t>
      </w:r>
      <w:r w:rsidRPr="00EC46A9">
        <w:rPr>
          <w:color w:val="363636"/>
        </w:rPr>
        <w:t xml:space="preserve"> за правовой консультацией обратились 113 граждан. Из них участников СВО - 50 человек, членов семей участников СВО - 61 человек, военнослужащих и военных пенсионеров -12 человек.</w:t>
      </w:r>
    </w:p>
    <w:p w14:paraId="75CCFD8B" w14:textId="693ACE35" w:rsidR="004D6583" w:rsidRPr="00EC46A9" w:rsidRDefault="004D6583" w:rsidP="00D04B98">
      <w:pPr>
        <w:pStyle w:val="a8"/>
        <w:tabs>
          <w:tab w:val="left" w:pos="142"/>
        </w:tabs>
        <w:spacing w:before="0" w:beforeAutospacing="0" w:after="0" w:afterAutospacing="0"/>
        <w:ind w:left="-284"/>
        <w:jc w:val="both"/>
        <w:rPr>
          <w:color w:val="363636"/>
        </w:rPr>
      </w:pPr>
      <w:r w:rsidRPr="00EC46A9">
        <w:rPr>
          <w:color w:val="363636"/>
        </w:rPr>
        <w:t>В рамках реализации данного проекта</w:t>
      </w:r>
      <w:r w:rsidR="00D04B98" w:rsidRPr="00EC46A9">
        <w:rPr>
          <w:color w:val="363636"/>
        </w:rPr>
        <w:t xml:space="preserve"> Челябинским региональным отделением АЮР</w:t>
      </w:r>
      <w:r w:rsidRPr="00EC46A9">
        <w:rPr>
          <w:color w:val="363636"/>
        </w:rPr>
        <w:t xml:space="preserve"> было подписано соглашение о взаимодействии с </w:t>
      </w:r>
      <w:r w:rsidRPr="00EC46A9">
        <w:rPr>
          <w:color w:val="363636"/>
          <w:bdr w:val="none" w:sz="0" w:space="0" w:color="auto" w:frame="1"/>
        </w:rPr>
        <w:t>ВООВ «БОЕВОЕ БРАТСТВО», Фондом «ЗАЩИТНИКИ ОТЕЧЕСТВА», политической партией «ЕДИНАЯ РОССИЯ».  </w:t>
      </w:r>
    </w:p>
    <w:p w14:paraId="5427C677" w14:textId="33278BBE" w:rsidR="004D6583" w:rsidRPr="00EC46A9" w:rsidRDefault="00D04B98" w:rsidP="00D04B98">
      <w:pPr>
        <w:pStyle w:val="a8"/>
        <w:spacing w:before="0" w:beforeAutospacing="0" w:after="0" w:afterAutospacing="0"/>
        <w:ind w:left="-284" w:firstLine="708"/>
        <w:jc w:val="both"/>
        <w:rPr>
          <w:color w:val="363636"/>
        </w:rPr>
      </w:pPr>
      <w:r w:rsidRPr="00EC46A9">
        <w:rPr>
          <w:color w:val="000000"/>
        </w:rPr>
        <w:t>Общественной палатой города Чебаркуля совместно с Чебаркульским местным отделением АЮР</w:t>
      </w:r>
      <w:r w:rsidR="004D6583" w:rsidRPr="00EC46A9">
        <w:rPr>
          <w:color w:val="363636"/>
        </w:rPr>
        <w:t> </w:t>
      </w:r>
      <w:r w:rsidRPr="00EC46A9">
        <w:rPr>
          <w:color w:val="363636"/>
        </w:rPr>
        <w:t>п</w:t>
      </w:r>
      <w:r w:rsidR="004D6583" w:rsidRPr="00EC46A9">
        <w:rPr>
          <w:color w:val="363636"/>
        </w:rPr>
        <w:t>ринято на личном приеме 24 человека. Обратились за правовой консультацией по телефону от Челябинского регионального отделения АЮР – 58 человек, от ВООВ  «БОЕВОЕ БРАТСТВО» - 7 человек,  от Фонда «ЗАЩИТНИКИ ОТЕЧЕСТВА» – 19 человек, от политической партии «ЕДИНАЯ РОССИЯ» - 5 человек.</w:t>
      </w:r>
    </w:p>
    <w:p w14:paraId="14F59E92" w14:textId="77777777" w:rsidR="004D6583" w:rsidRPr="00EC46A9" w:rsidRDefault="004D6583" w:rsidP="00D04B98">
      <w:pPr>
        <w:pStyle w:val="a8"/>
        <w:spacing w:before="0" w:beforeAutospacing="0" w:after="0" w:afterAutospacing="0"/>
        <w:ind w:left="-284"/>
        <w:jc w:val="both"/>
        <w:rPr>
          <w:color w:val="363636"/>
        </w:rPr>
      </w:pPr>
      <w:r w:rsidRPr="00EC46A9">
        <w:rPr>
          <w:color w:val="363636"/>
        </w:rPr>
        <w:t>Наиболее часто граждане обращались с вопросами: по денежному содержанию, по мерам социальной поддержки в Челябинской области, по предоставлению отпуска, о порядке увольнения военнослужащего по окончанию контракта, возврат мобилизованных многодетных отцов, определение правового статуса добровольцев и контрактников и другим.</w:t>
      </w:r>
    </w:p>
    <w:p w14:paraId="6330703F" w14:textId="7D1DCAC4" w:rsidR="00EA01AE" w:rsidRPr="00EC46A9" w:rsidRDefault="00D04B98" w:rsidP="00F75C5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В</w:t>
      </w:r>
      <w:r w:rsidR="00FA4A80" w:rsidRPr="00EC46A9">
        <w:rPr>
          <w:rFonts w:ascii="Times New Roman" w:hAnsi="Times New Roman" w:cs="Times New Roman"/>
          <w:sz w:val="24"/>
          <w:szCs w:val="24"/>
        </w:rPr>
        <w:t xml:space="preserve"> соответствии с подписанным Соглашением о сотрудничестве</w:t>
      </w:r>
      <w:r w:rsidR="00F15072" w:rsidRPr="00EC46A9">
        <w:rPr>
          <w:rFonts w:ascii="Times New Roman" w:hAnsi="Times New Roman" w:cs="Times New Roman"/>
          <w:sz w:val="24"/>
          <w:szCs w:val="24"/>
        </w:rPr>
        <w:t xml:space="preserve"> члены Обществен</w:t>
      </w:r>
      <w:r w:rsidR="005862E7" w:rsidRPr="00EC46A9">
        <w:rPr>
          <w:rFonts w:ascii="Times New Roman" w:hAnsi="Times New Roman" w:cs="Times New Roman"/>
          <w:sz w:val="24"/>
          <w:szCs w:val="24"/>
        </w:rPr>
        <w:t>н</w:t>
      </w:r>
      <w:r w:rsidR="00F15072" w:rsidRPr="00EC46A9">
        <w:rPr>
          <w:rFonts w:ascii="Times New Roman" w:hAnsi="Times New Roman" w:cs="Times New Roman"/>
          <w:sz w:val="24"/>
          <w:szCs w:val="24"/>
        </w:rPr>
        <w:t>ой палаты</w:t>
      </w:r>
      <w:r w:rsidR="002C79D0" w:rsidRPr="00EC46A9">
        <w:rPr>
          <w:rFonts w:ascii="Times New Roman" w:hAnsi="Times New Roman" w:cs="Times New Roman"/>
          <w:sz w:val="24"/>
          <w:szCs w:val="24"/>
        </w:rPr>
        <w:t xml:space="preserve"> </w:t>
      </w:r>
      <w:r w:rsidR="004D6583" w:rsidRPr="00EC46A9">
        <w:rPr>
          <w:rFonts w:ascii="Times New Roman" w:hAnsi="Times New Roman" w:cs="Times New Roman"/>
          <w:sz w:val="24"/>
          <w:szCs w:val="24"/>
        </w:rPr>
        <w:t>г. Чебаркуля</w:t>
      </w:r>
      <w:r w:rsidR="002C79D0" w:rsidRPr="00EC46A9">
        <w:rPr>
          <w:rFonts w:ascii="Times New Roman" w:hAnsi="Times New Roman" w:cs="Times New Roman"/>
          <w:sz w:val="24"/>
          <w:szCs w:val="24"/>
        </w:rPr>
        <w:t xml:space="preserve"> принимали участие в заседаниях</w:t>
      </w:r>
      <w:r w:rsidRPr="00EC46A9">
        <w:rPr>
          <w:rFonts w:ascii="Times New Roman" w:hAnsi="Times New Roman" w:cs="Times New Roman"/>
          <w:sz w:val="24"/>
          <w:szCs w:val="24"/>
        </w:rPr>
        <w:t xml:space="preserve"> постоянных</w:t>
      </w:r>
      <w:r w:rsidR="002C79D0" w:rsidRPr="00EC46A9">
        <w:rPr>
          <w:rFonts w:ascii="Times New Roman" w:hAnsi="Times New Roman" w:cs="Times New Roman"/>
          <w:sz w:val="24"/>
          <w:szCs w:val="24"/>
        </w:rPr>
        <w:t xml:space="preserve"> комиссий и собраний Собрания депутатов </w:t>
      </w:r>
      <w:r w:rsidR="006A7F88" w:rsidRPr="00EC46A9">
        <w:rPr>
          <w:rFonts w:ascii="Times New Roman" w:hAnsi="Times New Roman" w:cs="Times New Roman"/>
          <w:sz w:val="24"/>
          <w:szCs w:val="24"/>
        </w:rPr>
        <w:t>Чебаркульского городского округа.</w:t>
      </w:r>
    </w:p>
    <w:p w14:paraId="5F0DA721" w14:textId="580CABB6" w:rsidR="005C291A" w:rsidRPr="00EC46A9" w:rsidRDefault="002C79D0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Согласно</w:t>
      </w:r>
      <w:r w:rsidR="00FA4A80" w:rsidRPr="00EC46A9">
        <w:rPr>
          <w:rFonts w:ascii="Times New Roman" w:hAnsi="Times New Roman" w:cs="Times New Roman"/>
          <w:sz w:val="24"/>
          <w:szCs w:val="24"/>
        </w:rPr>
        <w:t xml:space="preserve"> сотрудничества с</w:t>
      </w:r>
      <w:r w:rsidRPr="00EC46A9">
        <w:rPr>
          <w:rFonts w:ascii="Times New Roman" w:hAnsi="Times New Roman" w:cs="Times New Roman"/>
          <w:sz w:val="24"/>
          <w:szCs w:val="24"/>
        </w:rPr>
        <w:t>о</w:t>
      </w:r>
      <w:r w:rsidR="00FA4A80" w:rsidRPr="00EC46A9">
        <w:rPr>
          <w:rFonts w:ascii="Times New Roman" w:hAnsi="Times New Roman" w:cs="Times New Roman"/>
          <w:sz w:val="24"/>
          <w:szCs w:val="24"/>
        </w:rPr>
        <w:t xml:space="preserve"> Всероссийской политической партией «ЕДИНАЯ РОССИЯ» в соответствии с подписанным Соглашением о сотрудничестве</w:t>
      </w:r>
      <w:r w:rsidRPr="00EC46A9">
        <w:rPr>
          <w:rFonts w:ascii="Times New Roman" w:hAnsi="Times New Roman" w:cs="Times New Roman"/>
          <w:sz w:val="24"/>
          <w:szCs w:val="24"/>
        </w:rPr>
        <w:t xml:space="preserve"> приняли участие в сборе гуманитарной помощи жителям Донбасса, в проведении правовых консультаций для жителей города Чебаркуля</w:t>
      </w:r>
      <w:r w:rsidR="005862E7" w:rsidRPr="00EC46A9">
        <w:rPr>
          <w:rFonts w:ascii="Times New Roman" w:hAnsi="Times New Roman" w:cs="Times New Roman"/>
          <w:sz w:val="24"/>
          <w:szCs w:val="24"/>
        </w:rPr>
        <w:t>.</w:t>
      </w:r>
    </w:p>
    <w:p w14:paraId="0B2DAD1C" w14:textId="3C2D3449" w:rsidR="00FA4A80" w:rsidRPr="00EC46A9" w:rsidRDefault="00FA4A80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 xml:space="preserve">Участие членов общественной палаты в </w:t>
      </w:r>
      <w:r w:rsidRPr="00EC46A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457E5" w:rsidRPr="00EC46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50A0" w:rsidRPr="00EC46A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C46A9">
        <w:rPr>
          <w:rFonts w:ascii="Times New Roman" w:hAnsi="Times New Roman" w:cs="Times New Roman"/>
          <w:sz w:val="24"/>
          <w:szCs w:val="24"/>
        </w:rPr>
        <w:t xml:space="preserve"> Спартакиаде среди работников муниципальных учреждений, организаций и предприятий города</w:t>
      </w:r>
      <w:r w:rsidR="006A7F88" w:rsidRPr="00EC46A9">
        <w:rPr>
          <w:rFonts w:ascii="Times New Roman" w:hAnsi="Times New Roman" w:cs="Times New Roman"/>
          <w:sz w:val="24"/>
          <w:szCs w:val="24"/>
        </w:rPr>
        <w:t>.</w:t>
      </w:r>
    </w:p>
    <w:p w14:paraId="034A4A16" w14:textId="7C370E53" w:rsidR="00FA4A80" w:rsidRPr="00EC46A9" w:rsidRDefault="00A457E5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6A9">
        <w:rPr>
          <w:rFonts w:ascii="Times New Roman" w:hAnsi="Times New Roman" w:cs="Times New Roman"/>
          <w:b/>
          <w:bCs/>
          <w:sz w:val="24"/>
          <w:szCs w:val="24"/>
        </w:rPr>
        <w:t>Участие в работе комиссий Администрации Чебаркульского городского округа</w:t>
      </w:r>
    </w:p>
    <w:p w14:paraId="3C703394" w14:textId="77777777" w:rsidR="005862E7" w:rsidRPr="00EC46A9" w:rsidRDefault="00A457E5" w:rsidP="005862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Административная комиссия</w:t>
      </w:r>
      <w:r w:rsidR="00983648" w:rsidRPr="00EC46A9">
        <w:rPr>
          <w:rFonts w:ascii="Times New Roman" w:hAnsi="Times New Roman" w:cs="Times New Roman"/>
          <w:sz w:val="24"/>
          <w:szCs w:val="24"/>
        </w:rPr>
        <w:t xml:space="preserve">; </w:t>
      </w:r>
      <w:r w:rsidRPr="00EC46A9">
        <w:rPr>
          <w:rFonts w:ascii="Times New Roman" w:hAnsi="Times New Roman" w:cs="Times New Roman"/>
          <w:sz w:val="24"/>
          <w:szCs w:val="24"/>
        </w:rPr>
        <w:t>Комиссия по делам несовершеннолетних</w:t>
      </w:r>
      <w:r w:rsidR="00983648" w:rsidRPr="00EC46A9">
        <w:rPr>
          <w:rFonts w:ascii="Times New Roman" w:hAnsi="Times New Roman" w:cs="Times New Roman"/>
          <w:sz w:val="24"/>
          <w:szCs w:val="24"/>
        </w:rPr>
        <w:t>;</w:t>
      </w:r>
      <w:r w:rsidR="006A7F88" w:rsidRPr="00EC46A9">
        <w:rPr>
          <w:rFonts w:ascii="Times New Roman" w:hAnsi="Times New Roman" w:cs="Times New Roman"/>
          <w:sz w:val="24"/>
          <w:szCs w:val="24"/>
        </w:rPr>
        <w:t xml:space="preserve"> Рабочая группа по обеспечению полноты и своевременности поступления налогов и сборов</w:t>
      </w:r>
      <w:r w:rsidR="005862E7" w:rsidRPr="00EC46A9">
        <w:rPr>
          <w:rFonts w:ascii="Times New Roman" w:hAnsi="Times New Roman" w:cs="Times New Roman"/>
          <w:sz w:val="24"/>
          <w:szCs w:val="24"/>
        </w:rPr>
        <w:t xml:space="preserve"> </w:t>
      </w:r>
      <w:r w:rsidR="00594871" w:rsidRPr="00EC46A9">
        <w:rPr>
          <w:rFonts w:ascii="Times New Roman" w:hAnsi="Times New Roman" w:cs="Times New Roman"/>
          <w:sz w:val="24"/>
          <w:szCs w:val="24"/>
        </w:rPr>
        <w:t>в</w:t>
      </w:r>
      <w:r w:rsidR="006A7F88" w:rsidRPr="00EC46A9">
        <w:rPr>
          <w:rFonts w:ascii="Times New Roman" w:hAnsi="Times New Roman" w:cs="Times New Roman"/>
          <w:sz w:val="24"/>
          <w:szCs w:val="24"/>
        </w:rPr>
        <w:t xml:space="preserve"> бюджет города. </w:t>
      </w:r>
    </w:p>
    <w:p w14:paraId="015E99B5" w14:textId="77777777" w:rsidR="005862E7" w:rsidRPr="00EC46A9" w:rsidRDefault="006A7F88" w:rsidP="005862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 xml:space="preserve">Комиссия по соблюдению требований к служебному положению муниципальных служащий и урегулированию конфликтов интересов. </w:t>
      </w:r>
    </w:p>
    <w:p w14:paraId="73C1299A" w14:textId="625BAE5F" w:rsidR="005862E7" w:rsidRPr="00EC46A9" w:rsidRDefault="005862E7" w:rsidP="005862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Рабочая группа</w:t>
      </w:r>
      <w:r w:rsidR="006A7F88" w:rsidRPr="00EC46A9">
        <w:rPr>
          <w:rFonts w:ascii="Times New Roman" w:hAnsi="Times New Roman" w:cs="Times New Roman"/>
          <w:sz w:val="24"/>
          <w:szCs w:val="24"/>
        </w:rPr>
        <w:t xml:space="preserve"> по погашению дебиторской задолженности предприятиям отраслей жизнеобеспечения.</w:t>
      </w:r>
    </w:p>
    <w:p w14:paraId="5B1F0C1B" w14:textId="253B6C94" w:rsidR="00A457E5" w:rsidRPr="00EC46A9" w:rsidRDefault="006A7F88" w:rsidP="005862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 xml:space="preserve"> Комиссия по награждению.</w:t>
      </w:r>
    </w:p>
    <w:p w14:paraId="4B8DF518" w14:textId="55B16132" w:rsidR="00644F42" w:rsidRPr="00EC46A9" w:rsidRDefault="005A6D45" w:rsidP="00F75C5D">
      <w:pPr>
        <w:spacing w:after="0"/>
        <w:ind w:left="-284" w:right="-568" w:firstLine="284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Приняли участие</w:t>
      </w:r>
      <w:r w:rsidR="00644F42" w:rsidRPr="00EC46A9">
        <w:rPr>
          <w:rFonts w:ascii="Times New Roman" w:hAnsi="Times New Roman" w:cs="Times New Roman"/>
          <w:sz w:val="24"/>
          <w:szCs w:val="24"/>
        </w:rPr>
        <w:t xml:space="preserve"> в о</w:t>
      </w:r>
      <w:r w:rsidR="00942B4F" w:rsidRPr="00EC46A9">
        <w:rPr>
          <w:rFonts w:ascii="Times New Roman" w:hAnsi="Times New Roman" w:cs="Times New Roman"/>
          <w:sz w:val="24"/>
          <w:szCs w:val="24"/>
        </w:rPr>
        <w:t>бсуждении проект</w:t>
      </w:r>
      <w:r w:rsidR="00644F42" w:rsidRPr="00EC46A9">
        <w:rPr>
          <w:rFonts w:ascii="Times New Roman" w:hAnsi="Times New Roman" w:cs="Times New Roman"/>
          <w:sz w:val="24"/>
          <w:szCs w:val="24"/>
        </w:rPr>
        <w:t>ов</w:t>
      </w:r>
      <w:r w:rsidR="0060012F" w:rsidRPr="00EC46A9">
        <w:rPr>
          <w:rFonts w:ascii="Times New Roman" w:hAnsi="Times New Roman" w:cs="Times New Roman"/>
          <w:sz w:val="24"/>
          <w:szCs w:val="24"/>
        </w:rPr>
        <w:t>:</w:t>
      </w:r>
    </w:p>
    <w:p w14:paraId="536DDA19" w14:textId="6D5A1768" w:rsidR="00D7648F" w:rsidRPr="00EC46A9" w:rsidRDefault="00942B4F" w:rsidP="00F75C5D">
      <w:pPr>
        <w:spacing w:after="0"/>
        <w:ind w:left="-284" w:right="-568" w:firstLine="284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 xml:space="preserve"> </w:t>
      </w:r>
      <w:r w:rsidR="00D7648F" w:rsidRPr="00EC46A9">
        <w:rPr>
          <w:rFonts w:ascii="Times New Roman" w:hAnsi="Times New Roman" w:cs="Times New Roman"/>
          <w:sz w:val="24"/>
          <w:szCs w:val="24"/>
        </w:rPr>
        <w:tab/>
      </w:r>
      <w:r w:rsidR="00644F42" w:rsidRPr="00EC46A9">
        <w:rPr>
          <w:rFonts w:ascii="Times New Roman" w:hAnsi="Times New Roman" w:cs="Times New Roman"/>
          <w:sz w:val="24"/>
          <w:szCs w:val="24"/>
        </w:rPr>
        <w:t xml:space="preserve">- </w:t>
      </w:r>
      <w:r w:rsidR="00765340" w:rsidRPr="00EC46A9">
        <w:rPr>
          <w:rFonts w:ascii="Times New Roman" w:hAnsi="Times New Roman" w:cs="Times New Roman"/>
          <w:sz w:val="24"/>
          <w:szCs w:val="24"/>
        </w:rPr>
        <w:t xml:space="preserve"> «Набережная озера Чебаркуль»</w:t>
      </w:r>
      <w:r w:rsidR="00D7648F" w:rsidRPr="00EC4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F2496" w14:textId="77777777" w:rsidR="00594871" w:rsidRPr="00EC46A9" w:rsidRDefault="00EA2744" w:rsidP="00F75C5D">
      <w:pPr>
        <w:spacing w:after="0"/>
        <w:ind w:left="-284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Style w:val="fontstyle01"/>
          <w:b/>
          <w:bCs/>
          <w:sz w:val="24"/>
          <w:szCs w:val="24"/>
        </w:rPr>
        <w:lastRenderedPageBreak/>
        <w:t>Участие в опросах, диктантах</w:t>
      </w:r>
      <w:r w:rsidR="00F75C5D" w:rsidRPr="00EC46A9">
        <w:rPr>
          <w:rStyle w:val="fontstyle01"/>
          <w:b/>
          <w:bCs/>
          <w:sz w:val="24"/>
          <w:szCs w:val="24"/>
        </w:rPr>
        <w:t xml:space="preserve"> </w:t>
      </w:r>
    </w:p>
    <w:p w14:paraId="246E46C8" w14:textId="7428E802" w:rsidR="00594871" w:rsidRPr="00EC46A9" w:rsidRDefault="00902D21" w:rsidP="00F75C5D">
      <w:pPr>
        <w:spacing w:after="0"/>
        <w:ind w:left="-284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 xml:space="preserve">27 апреля 2023 года </w:t>
      </w:r>
      <w:r w:rsidR="00594871" w:rsidRPr="00EC46A9">
        <w:rPr>
          <w:rFonts w:ascii="Times New Roman" w:hAnsi="Times New Roman" w:cs="Times New Roman"/>
          <w:sz w:val="24"/>
          <w:szCs w:val="24"/>
        </w:rPr>
        <w:t>Диктант Победы</w:t>
      </w:r>
    </w:p>
    <w:p w14:paraId="0FECBE8A" w14:textId="02880E4F" w:rsidR="00594871" w:rsidRPr="00EC46A9" w:rsidRDefault="00E87A0F" w:rsidP="00F75C5D">
      <w:pPr>
        <w:spacing w:after="0"/>
        <w:ind w:left="-284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15 ноября 2023 тренировка ДЭГ</w:t>
      </w:r>
    </w:p>
    <w:p w14:paraId="3899A559" w14:textId="61581EA8" w:rsidR="00E87A0F" w:rsidRPr="00EC46A9" w:rsidRDefault="00E87A0F" w:rsidP="00F75C5D">
      <w:pPr>
        <w:spacing w:after="0"/>
        <w:ind w:left="-284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20 ноября 2023 года Всероссийский онлайн-конкурс</w:t>
      </w:r>
      <w:r w:rsidR="00B445FA" w:rsidRPr="00EC46A9">
        <w:rPr>
          <w:rFonts w:ascii="Times New Roman" w:hAnsi="Times New Roman" w:cs="Times New Roman"/>
          <w:sz w:val="24"/>
          <w:szCs w:val="24"/>
        </w:rPr>
        <w:t xml:space="preserve"> «30 лет Конституции России- проверь себя»</w:t>
      </w:r>
    </w:p>
    <w:p w14:paraId="14F5CB93" w14:textId="557019BB" w:rsidR="00B43D9B" w:rsidRPr="00EC46A9" w:rsidRDefault="00B43D9B" w:rsidP="00F75C5D">
      <w:pPr>
        <w:spacing w:after="0"/>
        <w:ind w:left="-284" w:right="-56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A9">
        <w:rPr>
          <w:rFonts w:ascii="Times New Roman" w:hAnsi="Times New Roman" w:cs="Times New Roman"/>
          <w:b/>
          <w:sz w:val="24"/>
          <w:szCs w:val="24"/>
        </w:rPr>
        <w:t>Участие в городских праздничных, юбилейных, культурных и  спортивных мероприятиях и акциях</w:t>
      </w:r>
    </w:p>
    <w:p w14:paraId="05502224" w14:textId="352E1518" w:rsidR="00CA3080" w:rsidRPr="00EC46A9" w:rsidRDefault="008934B2" w:rsidP="00F75C5D">
      <w:pPr>
        <w:spacing w:after="0"/>
        <w:ind w:left="-284" w:right="-568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с</w:t>
      </w:r>
      <w:r w:rsidR="00CA3080" w:rsidRPr="00EC4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овместно с Чебаркульской районной общественной организаци</w:t>
      </w:r>
      <w:r w:rsidRPr="00EC4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CA3080" w:rsidRPr="00EC4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ветеранов и инвалидов локальных войн и военных конфликтов «Долг и честь» в военно-патриотическом воспитании молодежи города Чебаркуля</w:t>
      </w:r>
      <w:r w:rsidR="004D6583" w:rsidRPr="00EC4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B95EE0A" w14:textId="0608BA7D" w:rsidR="00983648" w:rsidRPr="00EC46A9" w:rsidRDefault="00CA3080" w:rsidP="00F75C5D">
      <w:pPr>
        <w:spacing w:after="0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6A9">
        <w:rPr>
          <w:rFonts w:ascii="Times New Roman" w:hAnsi="Times New Roman" w:cs="Times New Roman"/>
          <w:bCs/>
          <w:sz w:val="24"/>
          <w:szCs w:val="24"/>
        </w:rPr>
        <w:t>15 февраля 202</w:t>
      </w:r>
      <w:r w:rsidR="002750A0" w:rsidRPr="00EC46A9">
        <w:rPr>
          <w:rFonts w:ascii="Times New Roman" w:hAnsi="Times New Roman" w:cs="Times New Roman"/>
          <w:bCs/>
          <w:sz w:val="24"/>
          <w:szCs w:val="24"/>
        </w:rPr>
        <w:t>3</w:t>
      </w:r>
      <w:r w:rsidRPr="00EC46A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EC4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B98" w:rsidRPr="00EC46A9">
        <w:rPr>
          <w:rFonts w:ascii="Times New Roman" w:hAnsi="Times New Roman" w:cs="Times New Roman"/>
          <w:bCs/>
          <w:sz w:val="24"/>
          <w:szCs w:val="24"/>
        </w:rPr>
        <w:t>в</w:t>
      </w:r>
      <w:r w:rsidR="00983648" w:rsidRPr="00EC46A9">
        <w:rPr>
          <w:rFonts w:ascii="Times New Roman" w:hAnsi="Times New Roman" w:cs="Times New Roman"/>
          <w:bCs/>
          <w:sz w:val="24"/>
          <w:szCs w:val="24"/>
        </w:rPr>
        <w:t xml:space="preserve"> Чебаркульском военном гарнизоне </w:t>
      </w:r>
      <w:r w:rsidR="006A7F88" w:rsidRPr="00EC46A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83648" w:rsidRPr="00EC46A9">
        <w:rPr>
          <w:rFonts w:ascii="Times New Roman" w:hAnsi="Times New Roman" w:cs="Times New Roman"/>
          <w:bCs/>
          <w:sz w:val="24"/>
          <w:szCs w:val="24"/>
        </w:rPr>
        <w:t>День памяти о россиянах, исполнявших служебный долг за пределами</w:t>
      </w:r>
      <w:r w:rsidR="006A7F88" w:rsidRPr="00EC46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648" w:rsidRPr="00EC46A9">
        <w:rPr>
          <w:rFonts w:ascii="Times New Roman" w:hAnsi="Times New Roman" w:cs="Times New Roman"/>
          <w:bCs/>
          <w:sz w:val="24"/>
          <w:szCs w:val="24"/>
        </w:rPr>
        <w:t>Отечества</w:t>
      </w:r>
    </w:p>
    <w:p w14:paraId="790B4BD4" w14:textId="48E29422" w:rsidR="00CA3080" w:rsidRPr="00EC46A9" w:rsidRDefault="00CA3080" w:rsidP="00F75C5D">
      <w:pPr>
        <w:spacing w:after="0"/>
        <w:ind w:left="-284"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C46A9">
        <w:rPr>
          <w:rFonts w:ascii="Times New Roman" w:hAnsi="Times New Roman" w:cs="Times New Roman"/>
          <w:color w:val="000000"/>
          <w:sz w:val="24"/>
          <w:szCs w:val="24"/>
        </w:rPr>
        <w:t xml:space="preserve">23 февраля </w:t>
      </w:r>
      <w:r w:rsidR="00D04B98" w:rsidRPr="00EC46A9">
        <w:rPr>
          <w:rFonts w:ascii="Times New Roman" w:hAnsi="Times New Roman" w:cs="Times New Roman"/>
          <w:bCs/>
          <w:sz w:val="24"/>
          <w:szCs w:val="24"/>
        </w:rPr>
        <w:t>2023 года</w:t>
      </w:r>
      <w:r w:rsidR="00D04B98" w:rsidRPr="00EC4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F42" w:rsidRPr="00EC46A9">
        <w:rPr>
          <w:rFonts w:ascii="Times New Roman" w:hAnsi="Times New Roman" w:cs="Times New Roman"/>
          <w:sz w:val="24"/>
          <w:szCs w:val="24"/>
        </w:rPr>
        <w:t>митинг</w:t>
      </w:r>
      <w:r w:rsidR="00644F42" w:rsidRPr="00EC46A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EC46A9">
        <w:rPr>
          <w:rFonts w:ascii="Times New Roman" w:hAnsi="Times New Roman" w:cs="Times New Roman"/>
          <w:color w:val="000000"/>
          <w:sz w:val="24"/>
          <w:szCs w:val="24"/>
        </w:rPr>
        <w:t xml:space="preserve"> память земляков-чебаркульцев, павших в годы Великой Отечественной войны.</w:t>
      </w:r>
    </w:p>
    <w:p w14:paraId="3EA7456F" w14:textId="52E2BE72" w:rsidR="006A7F88" w:rsidRPr="00EC46A9" w:rsidRDefault="006A7F88" w:rsidP="005862E7">
      <w:pPr>
        <w:spacing w:after="0"/>
        <w:ind w:left="-284"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марта 202</w:t>
      </w:r>
      <w:r w:rsidR="005862E7" w:rsidRPr="00EC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EC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Чебаркуле посвященное Дню моряка-подводника.</w:t>
      </w:r>
    </w:p>
    <w:p w14:paraId="12473A72" w14:textId="43EBFA4F" w:rsidR="006A7F88" w:rsidRPr="00EC46A9" w:rsidRDefault="006A7F88" w:rsidP="005862E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6A9">
        <w:rPr>
          <w:rFonts w:ascii="Times New Roman" w:hAnsi="Times New Roman" w:cs="Times New Roman"/>
          <w:sz w:val="24"/>
          <w:szCs w:val="24"/>
        </w:rPr>
        <w:t>26.04.202</w:t>
      </w:r>
      <w:r w:rsidR="005862E7" w:rsidRPr="00EC46A9">
        <w:rPr>
          <w:rFonts w:ascii="Times New Roman" w:hAnsi="Times New Roman" w:cs="Times New Roman"/>
          <w:sz w:val="24"/>
          <w:szCs w:val="24"/>
        </w:rPr>
        <w:t>3</w:t>
      </w:r>
      <w:r w:rsidRPr="00EC46A9">
        <w:rPr>
          <w:rFonts w:ascii="Times New Roman" w:hAnsi="Times New Roman" w:cs="Times New Roman"/>
          <w:sz w:val="24"/>
          <w:szCs w:val="24"/>
        </w:rPr>
        <w:t>г. – митинг, посвященный</w:t>
      </w:r>
      <w:r w:rsidRPr="00EC46A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BFBFB"/>
        </w:rPr>
        <w:t xml:space="preserve"> Дню </w:t>
      </w:r>
      <w:r w:rsidRPr="00EC46A9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памяти о чернобыльской катастрофе</w:t>
      </w:r>
      <w:r w:rsidR="004D6583" w:rsidRPr="00EC46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854A5AE" w14:textId="302066F5" w:rsidR="00D12C7C" w:rsidRPr="00EC46A9" w:rsidRDefault="00D12C7C" w:rsidP="00F75C5D">
      <w:pPr>
        <w:spacing w:after="0"/>
        <w:ind w:left="-284"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C46A9">
        <w:rPr>
          <w:rFonts w:ascii="Times New Roman" w:hAnsi="Times New Roman" w:cs="Times New Roman"/>
          <w:color w:val="000000"/>
          <w:sz w:val="24"/>
          <w:szCs w:val="24"/>
        </w:rPr>
        <w:t>9 мая 202</w:t>
      </w:r>
      <w:r w:rsidR="005862E7" w:rsidRPr="00EC46A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46A9">
        <w:rPr>
          <w:rFonts w:ascii="Times New Roman" w:hAnsi="Times New Roman" w:cs="Times New Roman"/>
          <w:color w:val="000000"/>
          <w:sz w:val="24"/>
          <w:szCs w:val="24"/>
        </w:rPr>
        <w:t xml:space="preserve"> года -возложение венков и цветов к памятнику в парке Победы.</w:t>
      </w:r>
    </w:p>
    <w:p w14:paraId="3969E156" w14:textId="4EEE7234" w:rsidR="005C291A" w:rsidRPr="00EC46A9" w:rsidRDefault="005C291A" w:rsidP="00F75C5D">
      <w:pPr>
        <w:spacing w:after="0"/>
        <w:ind w:left="-284"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C46A9">
        <w:rPr>
          <w:rFonts w:ascii="Times New Roman" w:hAnsi="Times New Roman" w:cs="Times New Roman"/>
          <w:color w:val="000000"/>
          <w:sz w:val="24"/>
          <w:szCs w:val="24"/>
        </w:rPr>
        <w:t>22.06.202</w:t>
      </w:r>
      <w:r w:rsidR="005862E7" w:rsidRPr="00EC46A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46A9">
        <w:rPr>
          <w:rFonts w:ascii="Times New Roman" w:hAnsi="Times New Roman" w:cs="Times New Roman"/>
          <w:color w:val="000000"/>
          <w:sz w:val="24"/>
          <w:szCs w:val="24"/>
        </w:rPr>
        <w:t>г. – митинг, посвященный Дню памяти и скорби</w:t>
      </w:r>
      <w:r w:rsidR="004D6583" w:rsidRPr="00EC46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5F91E2" w14:textId="2CA01600" w:rsidR="00983648" w:rsidRPr="00EC46A9" w:rsidRDefault="00983648" w:rsidP="00F75C5D">
      <w:pPr>
        <w:spacing w:after="0"/>
        <w:ind w:left="-284"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C46A9">
        <w:rPr>
          <w:rFonts w:ascii="Times New Roman" w:hAnsi="Times New Roman" w:cs="Times New Roman"/>
          <w:color w:val="000000"/>
          <w:sz w:val="24"/>
          <w:szCs w:val="24"/>
        </w:rPr>
        <w:t>01 июля 202</w:t>
      </w:r>
      <w:r w:rsidR="005862E7" w:rsidRPr="00EC46A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46A9">
        <w:rPr>
          <w:rFonts w:ascii="Times New Roman" w:hAnsi="Times New Roman" w:cs="Times New Roman"/>
          <w:color w:val="000000"/>
          <w:sz w:val="24"/>
          <w:szCs w:val="24"/>
        </w:rPr>
        <w:t xml:space="preserve"> года День ветеранов боевых действий</w:t>
      </w:r>
      <w:r w:rsidR="004D6583" w:rsidRPr="00EC46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34EC4B" w14:textId="4F797268" w:rsidR="00B43D9B" w:rsidRPr="00EC46A9" w:rsidRDefault="00B43D9B" w:rsidP="00F75C5D">
      <w:pPr>
        <w:spacing w:after="0"/>
        <w:ind w:left="-284" w:right="-568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46A9">
        <w:rPr>
          <w:rFonts w:ascii="Times New Roman" w:hAnsi="Times New Roman" w:cs="Times New Roman"/>
          <w:b/>
          <w:sz w:val="24"/>
          <w:szCs w:val="24"/>
        </w:rPr>
        <w:t xml:space="preserve"> Организация освещения деятельности </w:t>
      </w:r>
      <w:r w:rsidR="00162EA6" w:rsidRPr="00EC46A9">
        <w:rPr>
          <w:rFonts w:ascii="Times New Roman" w:hAnsi="Times New Roman" w:cs="Times New Roman"/>
          <w:b/>
          <w:sz w:val="24"/>
          <w:szCs w:val="24"/>
        </w:rPr>
        <w:t>Общественной палаты города</w:t>
      </w:r>
      <w:r w:rsidRPr="00EC46A9">
        <w:rPr>
          <w:rFonts w:ascii="Times New Roman" w:hAnsi="Times New Roman" w:cs="Times New Roman"/>
          <w:b/>
          <w:sz w:val="24"/>
          <w:szCs w:val="24"/>
        </w:rPr>
        <w:t xml:space="preserve"> в средствах массовой информации в т.ч. электронных</w:t>
      </w:r>
      <w:r w:rsidRPr="00EC46A9">
        <w:rPr>
          <w:rFonts w:ascii="Times New Roman" w:hAnsi="Times New Roman" w:cs="Times New Roman"/>
          <w:bCs/>
          <w:sz w:val="24"/>
          <w:szCs w:val="24"/>
        </w:rPr>
        <w:t>,</w:t>
      </w:r>
    </w:p>
    <w:p w14:paraId="4C99A1DC" w14:textId="77777777" w:rsidR="00535764" w:rsidRPr="00EC46A9" w:rsidRDefault="00535764" w:rsidP="00535764">
      <w:pPr>
        <w:spacing w:after="0"/>
        <w:ind w:left="-284" w:right="-568" w:firstLine="992"/>
        <w:rPr>
          <w:rFonts w:ascii="Times New Roman" w:hAnsi="Times New Roman" w:cs="Times New Roman"/>
          <w:bCs/>
          <w:sz w:val="24"/>
          <w:szCs w:val="24"/>
        </w:rPr>
      </w:pPr>
      <w:r w:rsidRPr="00EC46A9">
        <w:rPr>
          <w:rFonts w:ascii="Times New Roman" w:hAnsi="Times New Roman" w:cs="Times New Roman"/>
          <w:bCs/>
          <w:sz w:val="24"/>
          <w:szCs w:val="24"/>
        </w:rPr>
        <w:t>Создан Телеграмм канал</w:t>
      </w:r>
    </w:p>
    <w:p w14:paraId="3CE364F1" w14:textId="406E7C04" w:rsidR="00535764" w:rsidRPr="00EC46A9" w:rsidRDefault="00535764" w:rsidP="00535764">
      <w:pPr>
        <w:spacing w:after="0"/>
        <w:ind w:left="-284" w:right="-568" w:firstLine="992"/>
        <w:rPr>
          <w:rFonts w:ascii="Times New Roman" w:hAnsi="Times New Roman" w:cs="Times New Roman"/>
          <w:bCs/>
          <w:sz w:val="24"/>
          <w:szCs w:val="24"/>
        </w:rPr>
      </w:pPr>
      <w:r w:rsidRPr="00EC46A9">
        <w:rPr>
          <w:rFonts w:ascii="Times New Roman" w:hAnsi="Times New Roman" w:cs="Times New Roman"/>
          <w:bCs/>
          <w:sz w:val="24"/>
          <w:szCs w:val="24"/>
        </w:rPr>
        <w:t xml:space="preserve">ВКонтакте на </w:t>
      </w:r>
      <w:r w:rsidR="00D04B98" w:rsidRPr="00EC46A9">
        <w:rPr>
          <w:rFonts w:ascii="Times New Roman" w:hAnsi="Times New Roman" w:cs="Times New Roman"/>
          <w:bCs/>
          <w:sz w:val="24"/>
          <w:szCs w:val="24"/>
        </w:rPr>
        <w:t>01 ноября 2023 года</w:t>
      </w:r>
      <w:r w:rsidRPr="00EC46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B98" w:rsidRPr="00EC46A9">
        <w:rPr>
          <w:rFonts w:ascii="Times New Roman" w:hAnsi="Times New Roman" w:cs="Times New Roman"/>
          <w:bCs/>
          <w:sz w:val="24"/>
          <w:szCs w:val="24"/>
        </w:rPr>
        <w:t>2</w:t>
      </w:r>
      <w:r w:rsidRPr="00EC46A9">
        <w:rPr>
          <w:rFonts w:ascii="Times New Roman" w:hAnsi="Times New Roman" w:cs="Times New Roman"/>
          <w:bCs/>
          <w:sz w:val="24"/>
          <w:szCs w:val="24"/>
        </w:rPr>
        <w:t>31 подписчик</w:t>
      </w:r>
      <w:r w:rsidR="005862E7" w:rsidRPr="00EC46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59F721" w14:textId="633122D9" w:rsidR="00B43D9B" w:rsidRPr="00EC46A9" w:rsidRDefault="0055147E" w:rsidP="00535764">
      <w:pPr>
        <w:spacing w:after="0"/>
        <w:ind w:left="-284" w:right="-568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6A9">
        <w:rPr>
          <w:rFonts w:ascii="Times New Roman" w:hAnsi="Times New Roman" w:cs="Times New Roman"/>
          <w:bCs/>
          <w:sz w:val="24"/>
          <w:szCs w:val="24"/>
        </w:rPr>
        <w:t>За 20</w:t>
      </w:r>
      <w:r w:rsidR="001F0982" w:rsidRPr="00EC46A9">
        <w:rPr>
          <w:rFonts w:ascii="Times New Roman" w:hAnsi="Times New Roman" w:cs="Times New Roman"/>
          <w:bCs/>
          <w:sz w:val="24"/>
          <w:szCs w:val="24"/>
        </w:rPr>
        <w:t>2</w:t>
      </w:r>
      <w:r w:rsidR="002750A0" w:rsidRPr="00EC46A9">
        <w:rPr>
          <w:rFonts w:ascii="Times New Roman" w:hAnsi="Times New Roman" w:cs="Times New Roman"/>
          <w:bCs/>
          <w:sz w:val="24"/>
          <w:szCs w:val="24"/>
        </w:rPr>
        <w:t>3</w:t>
      </w:r>
      <w:r w:rsidRPr="00EC46A9">
        <w:rPr>
          <w:rFonts w:ascii="Times New Roman" w:hAnsi="Times New Roman" w:cs="Times New Roman"/>
          <w:bCs/>
          <w:sz w:val="24"/>
          <w:szCs w:val="24"/>
        </w:rPr>
        <w:t xml:space="preserve"> год опубликовано</w:t>
      </w:r>
      <w:r w:rsidR="00FF11B2" w:rsidRPr="00EC46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982" w:rsidRPr="00EC46A9">
        <w:rPr>
          <w:rFonts w:ascii="Times New Roman" w:hAnsi="Times New Roman" w:cs="Times New Roman"/>
          <w:bCs/>
          <w:sz w:val="24"/>
          <w:szCs w:val="24"/>
        </w:rPr>
        <w:t>2</w:t>
      </w:r>
      <w:r w:rsidR="007B588F" w:rsidRPr="00EC46A9">
        <w:rPr>
          <w:rFonts w:ascii="Times New Roman" w:hAnsi="Times New Roman" w:cs="Times New Roman"/>
          <w:bCs/>
          <w:sz w:val="24"/>
          <w:szCs w:val="24"/>
        </w:rPr>
        <w:t>2</w:t>
      </w:r>
      <w:r w:rsidR="00FF11B2" w:rsidRPr="00EC46A9">
        <w:rPr>
          <w:rFonts w:ascii="Times New Roman" w:hAnsi="Times New Roman" w:cs="Times New Roman"/>
          <w:bCs/>
          <w:sz w:val="24"/>
          <w:szCs w:val="24"/>
        </w:rPr>
        <w:t xml:space="preserve"> стат</w:t>
      </w:r>
      <w:r w:rsidR="00184FB1" w:rsidRPr="00EC46A9">
        <w:rPr>
          <w:rFonts w:ascii="Times New Roman" w:hAnsi="Times New Roman" w:cs="Times New Roman"/>
          <w:bCs/>
          <w:sz w:val="24"/>
          <w:szCs w:val="24"/>
        </w:rPr>
        <w:t>ьи</w:t>
      </w:r>
      <w:r w:rsidR="001F0982" w:rsidRPr="00EC46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EAD" w:rsidRPr="00EC46A9">
        <w:rPr>
          <w:rFonts w:ascii="Times New Roman" w:hAnsi="Times New Roman" w:cs="Times New Roman"/>
          <w:bCs/>
          <w:sz w:val="24"/>
          <w:szCs w:val="24"/>
        </w:rPr>
        <w:t>на сайте Администрации,</w:t>
      </w:r>
      <w:r w:rsidR="00535764" w:rsidRPr="00EC46A9">
        <w:rPr>
          <w:rFonts w:ascii="Times New Roman" w:hAnsi="Times New Roman" w:cs="Times New Roman"/>
          <w:bCs/>
          <w:sz w:val="24"/>
          <w:szCs w:val="24"/>
        </w:rPr>
        <w:t>12</w:t>
      </w:r>
      <w:r w:rsidR="00810EAD" w:rsidRPr="00EC46A9">
        <w:rPr>
          <w:rFonts w:ascii="Times New Roman" w:hAnsi="Times New Roman" w:cs="Times New Roman"/>
          <w:bCs/>
          <w:sz w:val="24"/>
          <w:szCs w:val="24"/>
        </w:rPr>
        <w:t xml:space="preserve"> на сайте Общественной палаты Челябинской области,</w:t>
      </w:r>
      <w:r w:rsidR="00162EA6" w:rsidRPr="00EC46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C5D" w:rsidRPr="00EC46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EAD" w:rsidRPr="00EC46A9">
        <w:rPr>
          <w:rFonts w:ascii="Times New Roman" w:hAnsi="Times New Roman" w:cs="Times New Roman"/>
          <w:bCs/>
          <w:sz w:val="24"/>
          <w:szCs w:val="24"/>
        </w:rPr>
        <w:t>ВКонтакте</w:t>
      </w:r>
      <w:r w:rsidR="00F75C5D" w:rsidRPr="00EC46A9">
        <w:rPr>
          <w:rFonts w:ascii="Times New Roman" w:hAnsi="Times New Roman" w:cs="Times New Roman"/>
          <w:bCs/>
          <w:sz w:val="24"/>
          <w:szCs w:val="24"/>
        </w:rPr>
        <w:t>- 101 публикация.</w:t>
      </w:r>
      <w:r w:rsidR="001F0982" w:rsidRPr="00EC46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6A6676" w14:textId="139ECE5A" w:rsidR="00B43D9B" w:rsidRPr="00EC46A9" w:rsidRDefault="00B43D9B" w:rsidP="00EC46A9">
      <w:pPr>
        <w:spacing w:after="0"/>
        <w:ind w:left="-284" w:right="-568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6A9">
        <w:rPr>
          <w:rFonts w:ascii="Times New Roman" w:hAnsi="Times New Roman" w:cs="Times New Roman"/>
          <w:bCs/>
          <w:sz w:val="24"/>
          <w:szCs w:val="24"/>
        </w:rPr>
        <w:t>Организова</w:t>
      </w:r>
      <w:r w:rsidR="00162EA6" w:rsidRPr="00EC46A9">
        <w:rPr>
          <w:rFonts w:ascii="Times New Roman" w:hAnsi="Times New Roman" w:cs="Times New Roman"/>
          <w:bCs/>
          <w:sz w:val="24"/>
          <w:szCs w:val="24"/>
        </w:rPr>
        <w:t>н</w:t>
      </w:r>
      <w:r w:rsidRPr="00EC46A9">
        <w:rPr>
          <w:rFonts w:ascii="Times New Roman" w:hAnsi="Times New Roman" w:cs="Times New Roman"/>
          <w:bCs/>
          <w:sz w:val="24"/>
          <w:szCs w:val="24"/>
        </w:rPr>
        <w:t xml:space="preserve"> обмен опытом с другими территориями области по практике деятельности </w:t>
      </w:r>
      <w:r w:rsidR="00162EA6" w:rsidRPr="00EC46A9">
        <w:rPr>
          <w:rFonts w:ascii="Times New Roman" w:hAnsi="Times New Roman" w:cs="Times New Roman"/>
          <w:bCs/>
          <w:sz w:val="24"/>
          <w:szCs w:val="24"/>
        </w:rPr>
        <w:t>Общественн</w:t>
      </w:r>
      <w:r w:rsidR="00AF3124" w:rsidRPr="00EC46A9">
        <w:rPr>
          <w:rFonts w:ascii="Times New Roman" w:hAnsi="Times New Roman" w:cs="Times New Roman"/>
          <w:bCs/>
          <w:sz w:val="24"/>
          <w:szCs w:val="24"/>
        </w:rPr>
        <w:t xml:space="preserve">ых </w:t>
      </w:r>
      <w:r w:rsidR="00162EA6" w:rsidRPr="00EC46A9">
        <w:rPr>
          <w:rFonts w:ascii="Times New Roman" w:hAnsi="Times New Roman" w:cs="Times New Roman"/>
          <w:bCs/>
          <w:sz w:val="24"/>
          <w:szCs w:val="24"/>
        </w:rPr>
        <w:t xml:space="preserve"> палат город</w:t>
      </w:r>
      <w:r w:rsidR="00AF3124" w:rsidRPr="00EC46A9">
        <w:rPr>
          <w:rFonts w:ascii="Times New Roman" w:hAnsi="Times New Roman" w:cs="Times New Roman"/>
          <w:bCs/>
          <w:sz w:val="24"/>
          <w:szCs w:val="24"/>
        </w:rPr>
        <w:t>ов</w:t>
      </w:r>
      <w:r w:rsidR="00162EA6" w:rsidRPr="00EC46A9">
        <w:rPr>
          <w:rFonts w:ascii="Times New Roman" w:hAnsi="Times New Roman" w:cs="Times New Roman"/>
          <w:bCs/>
          <w:sz w:val="24"/>
          <w:szCs w:val="24"/>
        </w:rPr>
        <w:t xml:space="preserve"> Сатка, Миасс, </w:t>
      </w:r>
    </w:p>
    <w:p w14:paraId="423A67BC" w14:textId="537CF332" w:rsidR="00CA5831" w:rsidRPr="00EC46A9" w:rsidRDefault="00CA5831" w:rsidP="00F75C5D">
      <w:pPr>
        <w:spacing w:after="0"/>
        <w:ind w:left="-284" w:right="-56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A9">
        <w:rPr>
          <w:rFonts w:ascii="Times New Roman" w:hAnsi="Times New Roman" w:cs="Times New Roman"/>
          <w:b/>
          <w:sz w:val="24"/>
          <w:szCs w:val="24"/>
        </w:rPr>
        <w:t>Проведено Пленарных заседаний Общественной палаты</w:t>
      </w:r>
    </w:p>
    <w:p w14:paraId="04E312FD" w14:textId="359163AA" w:rsidR="00CA5831" w:rsidRPr="00EC46A9" w:rsidRDefault="00D47C9F" w:rsidP="00F75C5D">
      <w:pPr>
        <w:spacing w:after="0"/>
        <w:ind w:left="-284" w:right="-568" w:firstLine="284"/>
        <w:rPr>
          <w:rFonts w:ascii="Times New Roman" w:hAnsi="Times New Roman" w:cs="Times New Roman"/>
          <w:bCs/>
          <w:sz w:val="24"/>
          <w:szCs w:val="24"/>
        </w:rPr>
      </w:pPr>
      <w:r w:rsidRPr="00EC46A9">
        <w:rPr>
          <w:rFonts w:ascii="Times New Roman" w:hAnsi="Times New Roman" w:cs="Times New Roman"/>
          <w:bCs/>
          <w:sz w:val="24"/>
          <w:szCs w:val="24"/>
        </w:rPr>
        <w:t>22 марта</w:t>
      </w:r>
      <w:r w:rsidR="00CA5831" w:rsidRPr="00EC46A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6E434B" w:rsidRPr="00EC46A9">
        <w:rPr>
          <w:rFonts w:ascii="Times New Roman" w:hAnsi="Times New Roman" w:cs="Times New Roman"/>
          <w:bCs/>
          <w:sz w:val="24"/>
          <w:szCs w:val="24"/>
        </w:rPr>
        <w:t>2</w:t>
      </w:r>
      <w:r w:rsidR="005862E7" w:rsidRPr="00EC46A9">
        <w:rPr>
          <w:rFonts w:ascii="Times New Roman" w:hAnsi="Times New Roman" w:cs="Times New Roman"/>
          <w:bCs/>
          <w:sz w:val="24"/>
          <w:szCs w:val="24"/>
        </w:rPr>
        <w:t>3</w:t>
      </w:r>
      <w:r w:rsidR="00CA5831" w:rsidRPr="00EC46A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F75C5D" w:rsidRPr="00EC46A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C46A9" w:rsidRPr="00EC46A9">
        <w:rPr>
          <w:rFonts w:ascii="Times New Roman" w:hAnsi="Times New Roman" w:cs="Times New Roman"/>
          <w:bCs/>
          <w:sz w:val="24"/>
          <w:szCs w:val="24"/>
        </w:rPr>
        <w:t>12 июля</w:t>
      </w:r>
      <w:r w:rsidR="00F75C5D" w:rsidRPr="00EC46A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C46A9" w:rsidRPr="00EC46A9">
        <w:rPr>
          <w:rFonts w:ascii="Times New Roman" w:hAnsi="Times New Roman" w:cs="Times New Roman"/>
          <w:bCs/>
          <w:sz w:val="24"/>
          <w:szCs w:val="24"/>
        </w:rPr>
        <w:t>2023 года</w:t>
      </w:r>
      <w:r w:rsidR="00F75C5D" w:rsidRPr="00EC46A9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D44594" w:rsidRPr="00EC46A9">
        <w:rPr>
          <w:rFonts w:ascii="Times New Roman" w:hAnsi="Times New Roman" w:cs="Times New Roman"/>
          <w:bCs/>
          <w:sz w:val="24"/>
          <w:szCs w:val="24"/>
        </w:rPr>
        <w:t>1</w:t>
      </w:r>
      <w:r w:rsidR="00EC46A9" w:rsidRPr="00EC46A9">
        <w:rPr>
          <w:rFonts w:ascii="Times New Roman" w:hAnsi="Times New Roman" w:cs="Times New Roman"/>
          <w:bCs/>
          <w:sz w:val="24"/>
          <w:szCs w:val="24"/>
        </w:rPr>
        <w:t>5</w:t>
      </w:r>
      <w:r w:rsidR="00D44594" w:rsidRPr="00EC46A9">
        <w:rPr>
          <w:rFonts w:ascii="Times New Roman" w:hAnsi="Times New Roman" w:cs="Times New Roman"/>
          <w:bCs/>
          <w:sz w:val="24"/>
          <w:szCs w:val="24"/>
        </w:rPr>
        <w:t xml:space="preserve"> ноября</w:t>
      </w:r>
      <w:r w:rsidR="00CA5831" w:rsidRPr="00EC46A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6E434B" w:rsidRPr="00EC46A9">
        <w:rPr>
          <w:rFonts w:ascii="Times New Roman" w:hAnsi="Times New Roman" w:cs="Times New Roman"/>
          <w:bCs/>
          <w:sz w:val="24"/>
          <w:szCs w:val="24"/>
        </w:rPr>
        <w:t>2</w:t>
      </w:r>
      <w:r w:rsidR="005862E7" w:rsidRPr="00EC46A9">
        <w:rPr>
          <w:rFonts w:ascii="Times New Roman" w:hAnsi="Times New Roman" w:cs="Times New Roman"/>
          <w:bCs/>
          <w:sz w:val="24"/>
          <w:szCs w:val="24"/>
        </w:rPr>
        <w:t>3</w:t>
      </w:r>
      <w:r w:rsidR="00CA5831" w:rsidRPr="00EC46A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7683E209" w14:textId="42DA93E3" w:rsidR="00662C86" w:rsidRPr="00EC46A9" w:rsidRDefault="00B47711" w:rsidP="00F75C5D">
      <w:pPr>
        <w:spacing w:after="0"/>
        <w:ind w:left="-284" w:right="-568" w:firstLine="284"/>
        <w:rPr>
          <w:rFonts w:ascii="Times New Roman" w:hAnsi="Times New Roman" w:cs="Times New Roman"/>
          <w:b/>
          <w:sz w:val="24"/>
          <w:szCs w:val="24"/>
        </w:rPr>
      </w:pPr>
      <w:r w:rsidRPr="00EC46A9">
        <w:rPr>
          <w:rFonts w:ascii="Times New Roman" w:hAnsi="Times New Roman" w:cs="Times New Roman"/>
          <w:b/>
          <w:sz w:val="24"/>
          <w:szCs w:val="24"/>
        </w:rPr>
        <w:t>Как недостатки в деятельности Общественной палаты Чебаркульского городского округа можно отметить следующее:</w:t>
      </w:r>
    </w:p>
    <w:p w14:paraId="46CF42F2" w14:textId="0035AAFA" w:rsidR="00B47711" w:rsidRPr="00EC46A9" w:rsidRDefault="00B47711" w:rsidP="00EC46A9">
      <w:pPr>
        <w:spacing w:after="0"/>
        <w:ind w:left="-284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bCs/>
          <w:sz w:val="24"/>
          <w:szCs w:val="24"/>
        </w:rPr>
        <w:t>Отсутствует информационный щит о деятельности Общественной палаты</w:t>
      </w:r>
      <w:r w:rsidRPr="00EC46A9">
        <w:rPr>
          <w:rFonts w:ascii="Times New Roman" w:hAnsi="Times New Roman" w:cs="Times New Roman"/>
          <w:sz w:val="24"/>
          <w:szCs w:val="24"/>
        </w:rPr>
        <w:t xml:space="preserve"> Чебаркульского городского округа</w:t>
      </w:r>
      <w:r w:rsidR="00307B72">
        <w:rPr>
          <w:rFonts w:ascii="Times New Roman" w:hAnsi="Times New Roman" w:cs="Times New Roman"/>
          <w:sz w:val="24"/>
          <w:szCs w:val="24"/>
        </w:rPr>
        <w:t>.</w:t>
      </w:r>
    </w:p>
    <w:p w14:paraId="1280DE54" w14:textId="2C277163" w:rsidR="00C72BB0" w:rsidRPr="00EC46A9" w:rsidRDefault="00C72BB0" w:rsidP="00EC46A9">
      <w:pPr>
        <w:spacing w:after="0"/>
        <w:ind w:left="-284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Недостаточно проведено мероприятий «Час с начальником управления»</w:t>
      </w:r>
      <w:r w:rsidR="00307B72">
        <w:rPr>
          <w:rFonts w:ascii="Times New Roman" w:hAnsi="Times New Roman" w:cs="Times New Roman"/>
          <w:sz w:val="24"/>
          <w:szCs w:val="24"/>
        </w:rPr>
        <w:t>.</w:t>
      </w:r>
    </w:p>
    <w:p w14:paraId="1929264E" w14:textId="77777777" w:rsidR="00F75C5D" w:rsidRPr="00EC46A9" w:rsidRDefault="00F75C5D" w:rsidP="00F75C5D">
      <w:pPr>
        <w:spacing w:after="0"/>
        <w:ind w:left="-284" w:right="-568" w:firstLine="284"/>
        <w:rPr>
          <w:rFonts w:ascii="Times New Roman" w:hAnsi="Times New Roman" w:cs="Times New Roman"/>
          <w:sz w:val="24"/>
          <w:szCs w:val="24"/>
        </w:rPr>
      </w:pPr>
    </w:p>
    <w:p w14:paraId="62D1494D" w14:textId="77777777" w:rsidR="007C6BF0" w:rsidRPr="00EC46A9" w:rsidRDefault="006E434B" w:rsidP="00F75C5D">
      <w:pPr>
        <w:spacing w:after="0"/>
        <w:ind w:left="-284" w:right="-568" w:firstLine="284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Председатель Общественной палаты Чебаркульского городского округа</w:t>
      </w:r>
    </w:p>
    <w:p w14:paraId="2227E2C7" w14:textId="77777777" w:rsidR="007C6BF0" w:rsidRPr="00EC46A9" w:rsidRDefault="007C6BF0" w:rsidP="00F75C5D">
      <w:pPr>
        <w:spacing w:after="0"/>
        <w:ind w:left="-284" w:right="-568" w:firstLine="284"/>
        <w:rPr>
          <w:rFonts w:ascii="Times New Roman" w:hAnsi="Times New Roman" w:cs="Times New Roman"/>
          <w:sz w:val="24"/>
          <w:szCs w:val="24"/>
        </w:rPr>
      </w:pPr>
    </w:p>
    <w:p w14:paraId="52E2F75F" w14:textId="7F8E8EAA" w:rsidR="000F6935" w:rsidRPr="00EC46A9" w:rsidRDefault="007C6BF0" w:rsidP="00F75C5D">
      <w:pPr>
        <w:spacing w:after="0"/>
        <w:ind w:left="-284" w:right="-568" w:firstLine="284"/>
        <w:rPr>
          <w:rFonts w:ascii="Times New Roman" w:hAnsi="Times New Roman" w:cs="Times New Roman"/>
          <w:sz w:val="24"/>
          <w:szCs w:val="24"/>
        </w:rPr>
      </w:pPr>
      <w:r w:rsidRPr="00EC46A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43D9B" w:rsidRPr="00EC46A9">
        <w:rPr>
          <w:rFonts w:ascii="Times New Roman" w:hAnsi="Times New Roman" w:cs="Times New Roman"/>
          <w:sz w:val="24"/>
          <w:szCs w:val="24"/>
        </w:rPr>
        <w:t>Н.М</w:t>
      </w:r>
      <w:r w:rsidR="00C72BB0" w:rsidRPr="00EC46A9">
        <w:rPr>
          <w:rFonts w:ascii="Times New Roman" w:hAnsi="Times New Roman" w:cs="Times New Roman"/>
          <w:sz w:val="24"/>
          <w:szCs w:val="24"/>
        </w:rPr>
        <w:t>.</w:t>
      </w:r>
      <w:r w:rsidR="00B43D9B" w:rsidRPr="00EC46A9">
        <w:rPr>
          <w:rFonts w:ascii="Times New Roman" w:hAnsi="Times New Roman" w:cs="Times New Roman"/>
          <w:sz w:val="24"/>
          <w:szCs w:val="24"/>
        </w:rPr>
        <w:t xml:space="preserve"> Гладких </w:t>
      </w:r>
    </w:p>
    <w:sectPr w:rsidR="000F6935" w:rsidRPr="00EC46A9" w:rsidSect="00C72B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2020603050405020304"/>
    <w:charset w:val="00"/>
    <w:family w:val="roman"/>
    <w:pitch w:val="default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B5A29"/>
    <w:multiLevelType w:val="hybridMultilevel"/>
    <w:tmpl w:val="5E5C6B3E"/>
    <w:lvl w:ilvl="0" w:tplc="275C4C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1E4325"/>
    <w:multiLevelType w:val="hybridMultilevel"/>
    <w:tmpl w:val="FFA4FCA6"/>
    <w:lvl w:ilvl="0" w:tplc="5450EEA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D02198"/>
    <w:multiLevelType w:val="multilevel"/>
    <w:tmpl w:val="498CE4CE"/>
    <w:lvl w:ilvl="0">
      <w:start w:val="1"/>
      <w:numFmt w:val="decimal"/>
      <w:lvlText w:val="%1."/>
      <w:lvlJc w:val="left"/>
      <w:pPr>
        <w:ind w:left="1247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2" w:hanging="1800"/>
      </w:pPr>
      <w:rPr>
        <w:rFonts w:hint="default"/>
      </w:rPr>
    </w:lvl>
  </w:abstractNum>
  <w:abstractNum w:abstractNumId="3" w15:restartNumberingAfterBreak="0">
    <w:nsid w:val="3EE054CA"/>
    <w:multiLevelType w:val="hybridMultilevel"/>
    <w:tmpl w:val="5E5C6B3E"/>
    <w:lvl w:ilvl="0" w:tplc="275C4C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A53AC9"/>
    <w:multiLevelType w:val="hybridMultilevel"/>
    <w:tmpl w:val="FED0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A1275"/>
    <w:multiLevelType w:val="hybridMultilevel"/>
    <w:tmpl w:val="64385154"/>
    <w:lvl w:ilvl="0" w:tplc="12DC0A2A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6" w15:restartNumberingAfterBreak="0">
    <w:nsid w:val="683867DB"/>
    <w:multiLevelType w:val="multilevel"/>
    <w:tmpl w:val="17E8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37E"/>
    <w:rsid w:val="00000EDC"/>
    <w:rsid w:val="000347BF"/>
    <w:rsid w:val="00041243"/>
    <w:rsid w:val="00041907"/>
    <w:rsid w:val="00041B2C"/>
    <w:rsid w:val="00074DBF"/>
    <w:rsid w:val="000D2F0E"/>
    <w:rsid w:val="000F6935"/>
    <w:rsid w:val="001042AD"/>
    <w:rsid w:val="00111C10"/>
    <w:rsid w:val="001120B7"/>
    <w:rsid w:val="00116018"/>
    <w:rsid w:val="00154DB0"/>
    <w:rsid w:val="00162EA6"/>
    <w:rsid w:val="00164E9B"/>
    <w:rsid w:val="00172DFF"/>
    <w:rsid w:val="00184FB1"/>
    <w:rsid w:val="001A1FDA"/>
    <w:rsid w:val="001A6066"/>
    <w:rsid w:val="001F0982"/>
    <w:rsid w:val="0020618B"/>
    <w:rsid w:val="00236D76"/>
    <w:rsid w:val="00263234"/>
    <w:rsid w:val="00271BF2"/>
    <w:rsid w:val="002721F3"/>
    <w:rsid w:val="002750A0"/>
    <w:rsid w:val="002C79D0"/>
    <w:rsid w:val="002E25D3"/>
    <w:rsid w:val="00307B72"/>
    <w:rsid w:val="00311D14"/>
    <w:rsid w:val="00327F66"/>
    <w:rsid w:val="0034671F"/>
    <w:rsid w:val="00350599"/>
    <w:rsid w:val="00355733"/>
    <w:rsid w:val="003719CA"/>
    <w:rsid w:val="00390E9E"/>
    <w:rsid w:val="003C028F"/>
    <w:rsid w:val="003C3F2D"/>
    <w:rsid w:val="003E459D"/>
    <w:rsid w:val="003F0E85"/>
    <w:rsid w:val="00405490"/>
    <w:rsid w:val="004127BC"/>
    <w:rsid w:val="0042446C"/>
    <w:rsid w:val="00471D99"/>
    <w:rsid w:val="0048190A"/>
    <w:rsid w:val="004B256F"/>
    <w:rsid w:val="004C2CC7"/>
    <w:rsid w:val="004C637E"/>
    <w:rsid w:val="004D6583"/>
    <w:rsid w:val="004E4185"/>
    <w:rsid w:val="00535764"/>
    <w:rsid w:val="00541DFF"/>
    <w:rsid w:val="00543DAF"/>
    <w:rsid w:val="0055147E"/>
    <w:rsid w:val="00557C09"/>
    <w:rsid w:val="005824EA"/>
    <w:rsid w:val="005862E7"/>
    <w:rsid w:val="00594871"/>
    <w:rsid w:val="005A6D45"/>
    <w:rsid w:val="005B084E"/>
    <w:rsid w:val="005C14EC"/>
    <w:rsid w:val="005C291A"/>
    <w:rsid w:val="0060012F"/>
    <w:rsid w:val="00620811"/>
    <w:rsid w:val="0062372E"/>
    <w:rsid w:val="00644F42"/>
    <w:rsid w:val="00646B45"/>
    <w:rsid w:val="00650761"/>
    <w:rsid w:val="00655463"/>
    <w:rsid w:val="00662C86"/>
    <w:rsid w:val="006A037E"/>
    <w:rsid w:val="006A7F88"/>
    <w:rsid w:val="006B2161"/>
    <w:rsid w:val="006E434B"/>
    <w:rsid w:val="00717119"/>
    <w:rsid w:val="00731F03"/>
    <w:rsid w:val="007323F3"/>
    <w:rsid w:val="007566D9"/>
    <w:rsid w:val="00765340"/>
    <w:rsid w:val="00766530"/>
    <w:rsid w:val="0078570B"/>
    <w:rsid w:val="00794972"/>
    <w:rsid w:val="007A7101"/>
    <w:rsid w:val="007A7486"/>
    <w:rsid w:val="007B588F"/>
    <w:rsid w:val="007C1260"/>
    <w:rsid w:val="007C6BF0"/>
    <w:rsid w:val="007D38F9"/>
    <w:rsid w:val="007F72EA"/>
    <w:rsid w:val="00810EAD"/>
    <w:rsid w:val="008133F6"/>
    <w:rsid w:val="008242BC"/>
    <w:rsid w:val="00834AAE"/>
    <w:rsid w:val="0083563D"/>
    <w:rsid w:val="00847347"/>
    <w:rsid w:val="0085187C"/>
    <w:rsid w:val="00887B59"/>
    <w:rsid w:val="008934B2"/>
    <w:rsid w:val="008A23FB"/>
    <w:rsid w:val="008E65BF"/>
    <w:rsid w:val="00902D21"/>
    <w:rsid w:val="00914F2B"/>
    <w:rsid w:val="00942B4F"/>
    <w:rsid w:val="00953A4D"/>
    <w:rsid w:val="00983648"/>
    <w:rsid w:val="0099190E"/>
    <w:rsid w:val="00997CEA"/>
    <w:rsid w:val="009A19E9"/>
    <w:rsid w:val="009A2F4B"/>
    <w:rsid w:val="009A3228"/>
    <w:rsid w:val="009B4866"/>
    <w:rsid w:val="009F142A"/>
    <w:rsid w:val="00A03D4D"/>
    <w:rsid w:val="00A07F67"/>
    <w:rsid w:val="00A10A4A"/>
    <w:rsid w:val="00A115FB"/>
    <w:rsid w:val="00A12788"/>
    <w:rsid w:val="00A25349"/>
    <w:rsid w:val="00A457E5"/>
    <w:rsid w:val="00A7234D"/>
    <w:rsid w:val="00A729A0"/>
    <w:rsid w:val="00A76DBB"/>
    <w:rsid w:val="00AC099D"/>
    <w:rsid w:val="00AE25DC"/>
    <w:rsid w:val="00AF3124"/>
    <w:rsid w:val="00AF6853"/>
    <w:rsid w:val="00B21FC5"/>
    <w:rsid w:val="00B37E0A"/>
    <w:rsid w:val="00B43D9B"/>
    <w:rsid w:val="00B445FA"/>
    <w:rsid w:val="00B47711"/>
    <w:rsid w:val="00B50A98"/>
    <w:rsid w:val="00B52ECF"/>
    <w:rsid w:val="00B873EA"/>
    <w:rsid w:val="00B956AC"/>
    <w:rsid w:val="00BC5D04"/>
    <w:rsid w:val="00C0404A"/>
    <w:rsid w:val="00C117F0"/>
    <w:rsid w:val="00C346CB"/>
    <w:rsid w:val="00C72BB0"/>
    <w:rsid w:val="00C822A0"/>
    <w:rsid w:val="00C822E0"/>
    <w:rsid w:val="00CA2D8B"/>
    <w:rsid w:val="00CA3080"/>
    <w:rsid w:val="00CA5831"/>
    <w:rsid w:val="00CB4B20"/>
    <w:rsid w:val="00CC276A"/>
    <w:rsid w:val="00CC5D52"/>
    <w:rsid w:val="00CE00D5"/>
    <w:rsid w:val="00CF6C9A"/>
    <w:rsid w:val="00D04B98"/>
    <w:rsid w:val="00D12C7C"/>
    <w:rsid w:val="00D44594"/>
    <w:rsid w:val="00D4532C"/>
    <w:rsid w:val="00D47C9F"/>
    <w:rsid w:val="00D47D49"/>
    <w:rsid w:val="00D7648F"/>
    <w:rsid w:val="00D80686"/>
    <w:rsid w:val="00DB4D8F"/>
    <w:rsid w:val="00DC135F"/>
    <w:rsid w:val="00DC1AF3"/>
    <w:rsid w:val="00DC4807"/>
    <w:rsid w:val="00DD4F3A"/>
    <w:rsid w:val="00DE013B"/>
    <w:rsid w:val="00DE5AB5"/>
    <w:rsid w:val="00DF7A1D"/>
    <w:rsid w:val="00E449EC"/>
    <w:rsid w:val="00E53462"/>
    <w:rsid w:val="00E66168"/>
    <w:rsid w:val="00E87A0F"/>
    <w:rsid w:val="00E92FAE"/>
    <w:rsid w:val="00EA01AE"/>
    <w:rsid w:val="00EA0FF5"/>
    <w:rsid w:val="00EA2744"/>
    <w:rsid w:val="00EA6CAD"/>
    <w:rsid w:val="00EB3544"/>
    <w:rsid w:val="00EC46A9"/>
    <w:rsid w:val="00EC6145"/>
    <w:rsid w:val="00EE77F1"/>
    <w:rsid w:val="00EF4567"/>
    <w:rsid w:val="00F15072"/>
    <w:rsid w:val="00F60CB9"/>
    <w:rsid w:val="00F75C5D"/>
    <w:rsid w:val="00F977FD"/>
    <w:rsid w:val="00FA4A80"/>
    <w:rsid w:val="00FC0EAA"/>
    <w:rsid w:val="00FC14D3"/>
    <w:rsid w:val="00FD02C9"/>
    <w:rsid w:val="00FE5D6A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CA6C"/>
  <w15:docId w15:val="{852EF281-86E3-461C-AD95-E3AB15DA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DA"/>
  </w:style>
  <w:style w:type="paragraph" w:styleId="1">
    <w:name w:val="heading 1"/>
    <w:basedOn w:val="a"/>
    <w:link w:val="10"/>
    <w:uiPriority w:val="9"/>
    <w:qFormat/>
    <w:rsid w:val="00983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729A0"/>
    <w:pPr>
      <w:ind w:left="720"/>
      <w:contextualSpacing/>
    </w:pPr>
  </w:style>
  <w:style w:type="table" w:styleId="a4">
    <w:name w:val="Table Grid"/>
    <w:basedOn w:val="a1"/>
    <w:uiPriority w:val="59"/>
    <w:rsid w:val="0062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овый блок"/>
    <w:rsid w:val="004127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21">
    <w:name w:val="Основной текст с отступом 21"/>
    <w:basedOn w:val="a"/>
    <w:rsid w:val="00914F2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62C8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62C86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95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934B2"/>
    <w:rPr>
      <w:i/>
      <w:iCs/>
    </w:rPr>
  </w:style>
  <w:style w:type="character" w:customStyle="1" w:styleId="fontstyle01">
    <w:name w:val="fontstyle01"/>
    <w:basedOn w:val="a0"/>
    <w:rsid w:val="009A19E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9A1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7">
    <w:name w:val="font_7"/>
    <w:basedOn w:val="a"/>
    <w:rsid w:val="0011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basedOn w:val="a"/>
    <w:next w:val="a8"/>
    <w:uiPriority w:val="99"/>
    <w:unhideWhenUsed/>
    <w:rsid w:val="00B2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65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a-share2item">
    <w:name w:val="ya-share2__item"/>
    <w:basedOn w:val="a"/>
    <w:rsid w:val="004D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2459">
          <w:marLeft w:val="0"/>
          <w:marRight w:val="0"/>
          <w:marTop w:val="0"/>
          <w:marBottom w:val="450"/>
          <w:divBdr>
            <w:top w:val="single" w:sz="24" w:space="23" w:color="5E90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134</cp:revision>
  <cp:lastPrinted>2020-11-20T02:57:00Z</cp:lastPrinted>
  <dcterms:created xsi:type="dcterms:W3CDTF">2018-12-05T05:10:00Z</dcterms:created>
  <dcterms:modified xsi:type="dcterms:W3CDTF">2023-11-24T02:32:00Z</dcterms:modified>
</cp:coreProperties>
</file>